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943" w:rsidRPr="00DB2F57" w:rsidRDefault="00EF2943" w:rsidP="00EF2943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4109"/>
          <w:tab w:val="right" w:pos="8789"/>
        </w:tabs>
        <w:spacing w:before="0" w:after="0" w:line="240" w:lineRule="exact"/>
        <w:jc w:val="both"/>
        <w:rPr>
          <w:rFonts w:ascii="Times New Roman" w:hAnsi="Times New Roman"/>
          <w:lang w:eastAsia="zh-CN"/>
        </w:rPr>
      </w:pPr>
    </w:p>
    <w:p w:rsidR="00EF2943" w:rsidRPr="00DB2F57" w:rsidRDefault="00EF2943" w:rsidP="00EF2943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4109"/>
          <w:tab w:val="right" w:pos="8789"/>
        </w:tabs>
        <w:spacing w:before="0" w:after="0" w:line="240" w:lineRule="exact"/>
        <w:jc w:val="both"/>
        <w:rPr>
          <w:rFonts w:ascii="Times New Roman" w:hAnsi="Times New Roman"/>
          <w:lang w:eastAsia="zh-CN"/>
        </w:rPr>
      </w:pPr>
      <w:r w:rsidRPr="00DB2F57">
        <w:rPr>
          <w:rFonts w:ascii="Times New Roman" w:hAnsi="Times New Roman"/>
          <w:lang w:eastAsia="zh-CN"/>
        </w:rPr>
        <w:t>3GPP TSG RAN WG1 Meeting #80</w:t>
      </w:r>
      <w:r w:rsidRPr="00DB2F57">
        <w:rPr>
          <w:rFonts w:ascii="Times New Roman" w:hAnsi="Times New Roman"/>
          <w:lang w:eastAsia="zh-CN"/>
        </w:rPr>
        <w:tab/>
        <w:t xml:space="preserve"> </w:t>
      </w:r>
      <w:r w:rsidRPr="00DB2F57">
        <w:rPr>
          <w:rFonts w:ascii="Times New Roman" w:hAnsi="Times New Roman"/>
          <w:lang w:eastAsia="zh-CN"/>
        </w:rPr>
        <w:tab/>
        <w:t>R1-150189</w:t>
      </w:r>
    </w:p>
    <w:p w:rsidR="00EF2943" w:rsidRPr="00DB2F57" w:rsidRDefault="00EF2943" w:rsidP="00EF2943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5850"/>
        </w:tabs>
        <w:spacing w:after="0" w:line="240" w:lineRule="exact"/>
        <w:jc w:val="both"/>
        <w:rPr>
          <w:rFonts w:ascii="Times New Roman" w:hAnsi="Times New Roman"/>
          <w:lang w:val="en-US" w:eastAsia="zh-CN"/>
        </w:rPr>
      </w:pPr>
      <w:r w:rsidRPr="00DB2F57">
        <w:rPr>
          <w:rFonts w:ascii="Times New Roman" w:hAnsi="Times New Roman"/>
          <w:lang w:val="en-US" w:eastAsia="zh-CN"/>
        </w:rPr>
        <w:t>Athens, Greece, 9</w:t>
      </w:r>
      <w:r w:rsidRPr="00DB2F57">
        <w:rPr>
          <w:rFonts w:ascii="Times New Roman" w:hAnsi="Times New Roman"/>
          <w:vertAlign w:val="superscript"/>
          <w:lang w:val="en-US" w:eastAsia="zh-CN"/>
        </w:rPr>
        <w:t>th</w:t>
      </w:r>
      <w:r w:rsidRPr="00DB2F57">
        <w:rPr>
          <w:rFonts w:ascii="Times New Roman" w:hAnsi="Times New Roman"/>
          <w:lang w:val="en-US" w:eastAsia="zh-CN"/>
        </w:rPr>
        <w:t xml:space="preserve"> – 13</w:t>
      </w:r>
      <w:r w:rsidRPr="00DB2F57">
        <w:rPr>
          <w:rFonts w:ascii="Times New Roman" w:hAnsi="Times New Roman"/>
          <w:vertAlign w:val="superscript"/>
          <w:lang w:val="en-US" w:eastAsia="zh-CN"/>
        </w:rPr>
        <w:t>th</w:t>
      </w:r>
      <w:r w:rsidRPr="00DB2F57">
        <w:rPr>
          <w:rFonts w:ascii="Times New Roman" w:hAnsi="Times New Roman"/>
          <w:lang w:val="en-US" w:eastAsia="zh-CN"/>
        </w:rPr>
        <w:t xml:space="preserve"> February 2015</w:t>
      </w:r>
    </w:p>
    <w:p w:rsidR="00EF2943" w:rsidRPr="00DB2F57" w:rsidRDefault="00EF2943" w:rsidP="00EF2943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5850"/>
        </w:tabs>
        <w:spacing w:after="0" w:line="240" w:lineRule="exact"/>
        <w:jc w:val="both"/>
        <w:rPr>
          <w:rFonts w:ascii="Times New Roman" w:hAnsi="Times New Roman"/>
          <w:lang w:val="en-US"/>
        </w:rPr>
      </w:pPr>
    </w:p>
    <w:p w:rsidR="00EF2943" w:rsidRPr="00DB2F57" w:rsidRDefault="00EF2943" w:rsidP="00EF2943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2131"/>
          <w:tab w:val="left" w:pos="5850"/>
        </w:tabs>
        <w:spacing w:before="80" w:after="80" w:line="240" w:lineRule="auto"/>
        <w:ind w:left="1888" w:hanging="1888"/>
        <w:rPr>
          <w:rFonts w:ascii="Times New Roman" w:hAnsi="Times New Roman"/>
          <w:lang w:val="en-US" w:eastAsia="zh-CN"/>
        </w:rPr>
      </w:pPr>
      <w:r w:rsidRPr="00DB2F57">
        <w:rPr>
          <w:rFonts w:ascii="Times New Roman" w:hAnsi="Times New Roman"/>
        </w:rPr>
        <w:t xml:space="preserve">Title: </w:t>
      </w:r>
      <w:r w:rsidRPr="00DB2F57">
        <w:rPr>
          <w:rFonts w:ascii="Times New Roman" w:hAnsi="Times New Roman"/>
        </w:rPr>
        <w:tab/>
      </w:r>
      <w:r w:rsidRPr="00DB2F57">
        <w:rPr>
          <w:rFonts w:ascii="Times New Roman" w:hAnsi="Times New Roman"/>
          <w:bCs/>
          <w:noProof/>
          <w:szCs w:val="24"/>
          <w:lang w:eastAsia="zh-CN"/>
        </w:rPr>
        <w:t>Coexistence Evaluation Results for DL-only LAA</w:t>
      </w:r>
    </w:p>
    <w:p w:rsidR="00EF2943" w:rsidRPr="00DB2F57" w:rsidRDefault="00EF2943" w:rsidP="00EF2943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1890"/>
          <w:tab w:val="left" w:pos="5850"/>
        </w:tabs>
        <w:spacing w:before="80" w:after="80" w:line="240" w:lineRule="auto"/>
        <w:ind w:left="1888" w:hanging="1888"/>
        <w:jc w:val="both"/>
        <w:rPr>
          <w:rFonts w:ascii="Times New Roman" w:hAnsi="Times New Roman"/>
          <w:lang w:eastAsia="zh-CN"/>
        </w:rPr>
      </w:pPr>
      <w:r w:rsidRPr="00DB2F57">
        <w:rPr>
          <w:rFonts w:ascii="Times New Roman" w:hAnsi="Times New Roman"/>
        </w:rPr>
        <w:t xml:space="preserve">Source: </w:t>
      </w:r>
      <w:r w:rsidRPr="00DB2F57">
        <w:rPr>
          <w:rFonts w:ascii="Times New Roman" w:hAnsi="Times New Roman"/>
        </w:rPr>
        <w:tab/>
      </w:r>
      <w:r w:rsidRPr="00DB2F57">
        <w:rPr>
          <w:rFonts w:ascii="Times New Roman" w:hAnsi="Times New Roman"/>
          <w:lang w:eastAsia="zh-CN"/>
        </w:rPr>
        <w:t xml:space="preserve">Alcatel-Lucent Shanghai Bell, </w:t>
      </w:r>
      <w:r w:rsidRPr="00DB2F57">
        <w:rPr>
          <w:rFonts w:ascii="Times New Roman" w:hAnsi="Times New Roman"/>
        </w:rPr>
        <w:t>Alcatel</w:t>
      </w:r>
      <w:r w:rsidRPr="00DB2F57">
        <w:rPr>
          <w:rFonts w:ascii="Times New Roman" w:hAnsi="Times New Roman"/>
          <w:lang w:eastAsia="zh-CN"/>
        </w:rPr>
        <w:t>-Lucent</w:t>
      </w:r>
    </w:p>
    <w:p w:rsidR="00EF2943" w:rsidRPr="00DB2F57" w:rsidRDefault="00EF2943" w:rsidP="00EF2943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1890"/>
          <w:tab w:val="left" w:pos="5850"/>
        </w:tabs>
        <w:spacing w:before="80" w:after="80" w:line="240" w:lineRule="auto"/>
        <w:ind w:left="1888" w:hanging="1888"/>
        <w:jc w:val="both"/>
        <w:rPr>
          <w:rFonts w:ascii="Times New Roman" w:hAnsi="Times New Roman"/>
          <w:lang w:val="en-US" w:eastAsia="zh-CN"/>
        </w:rPr>
      </w:pPr>
      <w:r w:rsidRPr="00DB2F57">
        <w:rPr>
          <w:rFonts w:ascii="Times New Roman" w:hAnsi="Times New Roman"/>
          <w:lang w:val="en-US"/>
        </w:rPr>
        <w:t>Agenda Item:</w:t>
      </w:r>
      <w:r w:rsidRPr="00DB2F57">
        <w:rPr>
          <w:rFonts w:ascii="Times New Roman" w:hAnsi="Times New Roman"/>
          <w:lang w:val="en-US"/>
        </w:rPr>
        <w:tab/>
      </w:r>
      <w:r w:rsidRPr="00DB2F57">
        <w:rPr>
          <w:rFonts w:ascii="Times New Roman" w:hAnsi="Times New Roman"/>
          <w:lang w:val="en-US" w:eastAsia="zh-CN"/>
        </w:rPr>
        <w:t>7.2.3.3</w:t>
      </w:r>
    </w:p>
    <w:p w:rsidR="00EF2943" w:rsidRPr="00DB2F57" w:rsidRDefault="00EF2943" w:rsidP="00EF2943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1890"/>
          <w:tab w:val="left" w:pos="5850"/>
        </w:tabs>
        <w:spacing w:before="80" w:after="80" w:line="240" w:lineRule="exact"/>
        <w:jc w:val="both"/>
        <w:rPr>
          <w:rFonts w:ascii="Times New Roman" w:hAnsi="Times New Roman"/>
          <w:lang w:eastAsia="zh-CN"/>
        </w:rPr>
      </w:pPr>
      <w:r w:rsidRPr="00DB2F57">
        <w:rPr>
          <w:rFonts w:ascii="Times New Roman" w:hAnsi="Times New Roman"/>
        </w:rPr>
        <w:t xml:space="preserve">Document for: </w:t>
      </w:r>
      <w:r w:rsidRPr="00DB2F57">
        <w:rPr>
          <w:rFonts w:ascii="Times New Roman" w:hAnsi="Times New Roman"/>
        </w:rPr>
        <w:tab/>
        <w:t>Discussion</w:t>
      </w:r>
      <w:r w:rsidRPr="00DB2F57">
        <w:rPr>
          <w:rFonts w:ascii="Times New Roman" w:hAnsi="Times New Roman"/>
          <w:lang w:eastAsia="zh-CN"/>
        </w:rPr>
        <w:t>/Decision</w:t>
      </w:r>
    </w:p>
    <w:p w:rsidR="00491EEE" w:rsidRPr="00DB2F57" w:rsidRDefault="00B209B5" w:rsidP="00DB2F57">
      <w:pPr>
        <w:pStyle w:val="Heading1"/>
        <w:keepLines w:val="0"/>
        <w:numPr>
          <w:ilvl w:val="0"/>
          <w:numId w:val="15"/>
        </w:numPr>
        <w:pBdr>
          <w:top w:val="none" w:sz="0" w:space="0" w:color="auto"/>
        </w:pBdr>
        <w:overflowPunct/>
        <w:autoSpaceDE/>
        <w:autoSpaceDN/>
        <w:adjustRightInd/>
        <w:spacing w:before="120" w:after="60" w:line="240" w:lineRule="atLeast"/>
        <w:ind w:right="-360"/>
        <w:jc w:val="both"/>
        <w:textAlignment w:val="auto"/>
        <w:rPr>
          <w:rFonts w:eastAsia="Arial Unicode MS" w:cs="Arial"/>
          <w:sz w:val="28"/>
          <w:szCs w:val="28"/>
          <w:lang w:eastAsia="zh-CN"/>
        </w:rPr>
      </w:pPr>
      <w:bookmarkStart w:id="0" w:name="Source"/>
      <w:bookmarkEnd w:id="0"/>
      <w:r w:rsidRPr="00DB2F57">
        <w:rPr>
          <w:rFonts w:eastAsia="Arial Unicode MS" w:cs="Arial"/>
          <w:sz w:val="28"/>
          <w:szCs w:val="28"/>
          <w:lang w:eastAsia="zh-CN"/>
        </w:rPr>
        <w:t>Introduction</w:t>
      </w:r>
    </w:p>
    <w:p w:rsidR="00EF2943" w:rsidRDefault="002068C0" w:rsidP="00F25F81">
      <w:pPr>
        <w:jc w:val="both"/>
        <w:rPr>
          <w:sz w:val="22"/>
          <w:szCs w:val="22"/>
          <w:lang w:eastAsia="zh-CN"/>
        </w:rPr>
      </w:pPr>
      <w:r w:rsidRPr="00DB2F57">
        <w:rPr>
          <w:sz w:val="22"/>
          <w:szCs w:val="22"/>
        </w:rPr>
        <w:t>In RAN1 #7</w:t>
      </w:r>
      <w:r w:rsidRPr="00DB2F57">
        <w:rPr>
          <w:sz w:val="22"/>
          <w:szCs w:val="22"/>
          <w:lang w:eastAsia="zh-CN"/>
        </w:rPr>
        <w:t>9</w:t>
      </w:r>
      <w:r w:rsidRPr="00DB2F57">
        <w:rPr>
          <w:sz w:val="22"/>
          <w:szCs w:val="22"/>
        </w:rPr>
        <w:t>, preliminary agreements were made regarding the methodology for coexistence studies</w:t>
      </w:r>
      <w:r w:rsidR="0055567B" w:rsidRPr="00DB2F57">
        <w:rPr>
          <w:sz w:val="22"/>
          <w:szCs w:val="22"/>
          <w:lang w:eastAsia="zh-CN"/>
        </w:rPr>
        <w:t xml:space="preserve"> </w:t>
      </w:r>
      <w:fldSimple w:instr=" REF _Ref410046238 \n \h  \* MERGEFORMAT ">
        <w:r w:rsidR="0055567B" w:rsidRPr="00DB2F57">
          <w:rPr>
            <w:sz w:val="22"/>
            <w:szCs w:val="22"/>
            <w:lang w:eastAsia="zh-CN"/>
          </w:rPr>
          <w:t>[1]</w:t>
        </w:r>
      </w:fldSimple>
      <w:r w:rsidRPr="00DB2F57">
        <w:rPr>
          <w:sz w:val="22"/>
          <w:szCs w:val="22"/>
        </w:rPr>
        <w:t xml:space="preserve">. </w:t>
      </w:r>
      <w:r w:rsidRPr="00DB2F57">
        <w:rPr>
          <w:sz w:val="22"/>
          <w:szCs w:val="22"/>
          <w:lang w:eastAsia="zh-CN"/>
        </w:rPr>
        <w:t xml:space="preserve">In this contribution, some preliminary simulation results for DL </w:t>
      </w:r>
      <w:r w:rsidR="00052098">
        <w:rPr>
          <w:rFonts w:hint="eastAsia"/>
          <w:sz w:val="22"/>
          <w:szCs w:val="22"/>
          <w:lang w:eastAsia="zh-CN"/>
        </w:rPr>
        <w:t>only</w:t>
      </w:r>
      <w:r w:rsidRPr="00DB2F57">
        <w:rPr>
          <w:sz w:val="22"/>
          <w:szCs w:val="22"/>
          <w:lang w:eastAsia="zh-CN"/>
        </w:rPr>
        <w:t xml:space="preserve"> </w:t>
      </w:r>
      <w:r w:rsidR="009F6688">
        <w:rPr>
          <w:rFonts w:hint="eastAsia"/>
          <w:sz w:val="22"/>
          <w:szCs w:val="22"/>
          <w:lang w:eastAsia="zh-CN"/>
        </w:rPr>
        <w:t xml:space="preserve">LAA </w:t>
      </w:r>
      <w:r w:rsidRPr="00DB2F57">
        <w:rPr>
          <w:sz w:val="22"/>
          <w:szCs w:val="22"/>
          <w:lang w:eastAsia="zh-CN"/>
        </w:rPr>
        <w:t xml:space="preserve">are provided </w:t>
      </w:r>
      <w:r w:rsidR="005F5990" w:rsidRPr="00DB2F57">
        <w:rPr>
          <w:sz w:val="22"/>
          <w:szCs w:val="22"/>
          <w:lang w:eastAsia="zh-CN"/>
        </w:rPr>
        <w:t>on different coexistence scenario</w:t>
      </w:r>
      <w:r w:rsidR="006E1508" w:rsidRPr="00DB2F57">
        <w:rPr>
          <w:sz w:val="22"/>
          <w:szCs w:val="22"/>
          <w:lang w:eastAsia="zh-CN"/>
        </w:rPr>
        <w:t>s</w:t>
      </w:r>
      <w:r w:rsidR="005F5990" w:rsidRPr="00DB2F57">
        <w:rPr>
          <w:sz w:val="22"/>
          <w:szCs w:val="22"/>
          <w:lang w:eastAsia="zh-CN"/>
        </w:rPr>
        <w:t xml:space="preserve"> and </w:t>
      </w:r>
      <w:r w:rsidR="008810FD" w:rsidRPr="00DB2F57">
        <w:rPr>
          <w:sz w:val="22"/>
          <w:szCs w:val="22"/>
          <w:lang w:eastAsia="zh-CN"/>
        </w:rPr>
        <w:t>different configuration</w:t>
      </w:r>
      <w:r w:rsidR="006E1508" w:rsidRPr="00DB2F57">
        <w:rPr>
          <w:sz w:val="22"/>
          <w:szCs w:val="22"/>
          <w:lang w:eastAsia="zh-CN"/>
        </w:rPr>
        <w:t>s.</w:t>
      </w:r>
    </w:p>
    <w:p w:rsidR="007E72BB" w:rsidRPr="00040322" w:rsidRDefault="007E72BB" w:rsidP="00F25F81">
      <w:pPr>
        <w:jc w:val="both"/>
        <w:rPr>
          <w:sz w:val="22"/>
          <w:szCs w:val="22"/>
          <w:lang w:eastAsia="zh-CN"/>
        </w:rPr>
      </w:pPr>
    </w:p>
    <w:p w:rsidR="00E3618E" w:rsidRPr="00DB2F57" w:rsidRDefault="002068C0" w:rsidP="00DB2F57">
      <w:pPr>
        <w:pStyle w:val="Heading1"/>
        <w:keepLines w:val="0"/>
        <w:numPr>
          <w:ilvl w:val="0"/>
          <w:numId w:val="15"/>
        </w:numPr>
        <w:pBdr>
          <w:top w:val="none" w:sz="0" w:space="0" w:color="auto"/>
        </w:pBdr>
        <w:overflowPunct/>
        <w:autoSpaceDE/>
        <w:autoSpaceDN/>
        <w:adjustRightInd/>
        <w:spacing w:before="120" w:after="60" w:line="240" w:lineRule="atLeast"/>
        <w:ind w:right="-360"/>
        <w:jc w:val="both"/>
        <w:textAlignment w:val="auto"/>
        <w:rPr>
          <w:rFonts w:eastAsia="Arial Unicode MS" w:cs="Arial"/>
          <w:sz w:val="28"/>
          <w:szCs w:val="28"/>
          <w:lang w:eastAsia="zh-CN"/>
        </w:rPr>
      </w:pPr>
      <w:bookmarkStart w:id="1" w:name="_Ref410047471"/>
      <w:r w:rsidRPr="00DB2F57">
        <w:rPr>
          <w:rFonts w:eastAsia="Arial Unicode MS" w:cs="Arial"/>
          <w:sz w:val="28"/>
          <w:szCs w:val="28"/>
          <w:lang w:eastAsia="zh-CN"/>
        </w:rPr>
        <w:t>Evaluation Assumption</w:t>
      </w:r>
      <w:bookmarkEnd w:id="1"/>
      <w:r w:rsidR="00F80F91" w:rsidRPr="00DB2F57">
        <w:rPr>
          <w:rFonts w:eastAsia="Arial Unicode MS" w:cs="Arial"/>
          <w:sz w:val="28"/>
          <w:szCs w:val="28"/>
          <w:lang w:eastAsia="zh-CN"/>
        </w:rPr>
        <w:t>s</w:t>
      </w:r>
    </w:p>
    <w:p w:rsidR="008810FD" w:rsidRDefault="00741926" w:rsidP="00DB2F57">
      <w:pPr>
        <w:jc w:val="both"/>
        <w:rPr>
          <w:color w:val="000000"/>
          <w:sz w:val="22"/>
          <w:szCs w:val="22"/>
          <w:lang w:eastAsia="zh-CN"/>
        </w:rPr>
      </w:pPr>
      <w:r w:rsidRPr="00DB2F57">
        <w:rPr>
          <w:color w:val="000000"/>
          <w:sz w:val="22"/>
          <w:szCs w:val="22"/>
          <w:lang w:val="en-GB" w:eastAsia="zh-CN"/>
        </w:rPr>
        <w:t>I</w:t>
      </w:r>
      <w:r w:rsidRPr="00DB2F57">
        <w:rPr>
          <w:color w:val="000000"/>
          <w:sz w:val="22"/>
          <w:szCs w:val="22"/>
          <w:lang w:eastAsia="zh-CN"/>
        </w:rPr>
        <w:t>n this section, the evaluated scenarios and Listen-Before-Talk (LBT) mechanism</w:t>
      </w:r>
      <w:r w:rsidR="001012E2">
        <w:rPr>
          <w:color w:val="000000"/>
          <w:sz w:val="22"/>
          <w:szCs w:val="22"/>
          <w:lang w:eastAsia="zh-CN"/>
        </w:rPr>
        <w:t>s for LAA</w:t>
      </w:r>
      <w:r w:rsidRPr="00DB2F57">
        <w:rPr>
          <w:color w:val="000000"/>
          <w:sz w:val="22"/>
          <w:szCs w:val="22"/>
          <w:lang w:eastAsia="zh-CN"/>
        </w:rPr>
        <w:t xml:space="preserve"> are </w:t>
      </w:r>
      <w:r w:rsidR="001012E2">
        <w:rPr>
          <w:color w:val="000000"/>
          <w:sz w:val="22"/>
          <w:szCs w:val="22"/>
          <w:lang w:eastAsia="zh-CN"/>
        </w:rPr>
        <w:t>described</w:t>
      </w:r>
      <w:r w:rsidRPr="00DB2F57">
        <w:rPr>
          <w:color w:val="000000"/>
          <w:sz w:val="22"/>
          <w:szCs w:val="22"/>
          <w:lang w:eastAsia="zh-CN"/>
        </w:rPr>
        <w:t xml:space="preserve">. </w:t>
      </w:r>
      <w:r w:rsidRPr="00DB2F57">
        <w:rPr>
          <w:bCs/>
          <w:sz w:val="22"/>
          <w:szCs w:val="22"/>
          <w:lang w:eastAsia="zh-CN"/>
        </w:rPr>
        <w:t xml:space="preserve">The additional </w:t>
      </w:r>
      <w:r w:rsidRPr="00DB2F57">
        <w:rPr>
          <w:bCs/>
          <w:sz w:val="22"/>
          <w:szCs w:val="22"/>
        </w:rPr>
        <w:t>simulation assumptions</w:t>
      </w:r>
      <w:r w:rsidRPr="00DB2F57">
        <w:rPr>
          <w:bCs/>
          <w:sz w:val="22"/>
          <w:szCs w:val="22"/>
          <w:lang w:eastAsia="zh-CN"/>
        </w:rPr>
        <w:t xml:space="preserve"> </w:t>
      </w:r>
      <w:r w:rsidR="00C80BE6">
        <w:rPr>
          <w:bCs/>
          <w:sz w:val="22"/>
          <w:szCs w:val="22"/>
          <w:lang w:eastAsia="zh-CN"/>
        </w:rPr>
        <w:t>can</w:t>
      </w:r>
      <w:r w:rsidR="00C80BE6" w:rsidRPr="00DB2F57">
        <w:rPr>
          <w:bCs/>
          <w:sz w:val="22"/>
          <w:szCs w:val="22"/>
          <w:lang w:eastAsia="zh-CN"/>
        </w:rPr>
        <w:t xml:space="preserve"> </w:t>
      </w:r>
      <w:r w:rsidRPr="00DB2F57">
        <w:rPr>
          <w:bCs/>
          <w:sz w:val="22"/>
          <w:szCs w:val="22"/>
        </w:rPr>
        <w:t>be found in</w:t>
      </w:r>
      <w:r w:rsidR="00F80F91">
        <w:rPr>
          <w:rFonts w:hint="eastAsia"/>
          <w:bCs/>
          <w:sz w:val="22"/>
          <w:szCs w:val="22"/>
          <w:lang w:eastAsia="zh-CN"/>
        </w:rPr>
        <w:t xml:space="preserve"> the</w:t>
      </w:r>
      <w:r w:rsidRPr="00DB2F57">
        <w:rPr>
          <w:bCs/>
          <w:sz w:val="22"/>
          <w:szCs w:val="22"/>
        </w:rPr>
        <w:t xml:space="preserve"> appendix.</w:t>
      </w:r>
      <w:r w:rsidRPr="00DB2F57">
        <w:rPr>
          <w:bCs/>
          <w:sz w:val="22"/>
          <w:szCs w:val="22"/>
          <w:lang w:eastAsia="zh-CN"/>
        </w:rPr>
        <w:t xml:space="preserve"> Note that </w:t>
      </w:r>
      <w:r w:rsidR="001012E2">
        <w:rPr>
          <w:bCs/>
          <w:sz w:val="22"/>
          <w:szCs w:val="22"/>
          <w:lang w:eastAsia="zh-CN"/>
        </w:rPr>
        <w:t>al</w:t>
      </w:r>
      <w:r w:rsidRPr="00DB2F57">
        <w:rPr>
          <w:color w:val="000000"/>
          <w:sz w:val="22"/>
          <w:szCs w:val="22"/>
          <w:lang w:val="en-GB" w:eastAsia="zh-CN"/>
        </w:rPr>
        <w:t xml:space="preserve">though </w:t>
      </w:r>
      <w:r w:rsidR="001012E2">
        <w:rPr>
          <w:color w:val="000000"/>
          <w:sz w:val="22"/>
          <w:szCs w:val="22"/>
          <w:lang w:val="en-GB" w:eastAsia="zh-CN"/>
        </w:rPr>
        <w:t xml:space="preserve">the </w:t>
      </w:r>
      <w:r w:rsidR="008E6228" w:rsidRPr="00DB2F57">
        <w:rPr>
          <w:color w:val="000000"/>
          <w:sz w:val="22"/>
          <w:szCs w:val="22"/>
          <w:lang w:val="en-GB" w:eastAsia="zh-CN"/>
        </w:rPr>
        <w:t xml:space="preserve">LAA </w:t>
      </w:r>
      <w:r w:rsidR="001012E2">
        <w:rPr>
          <w:color w:val="000000"/>
          <w:sz w:val="22"/>
          <w:szCs w:val="22"/>
          <w:lang w:val="en-GB" w:eastAsia="zh-CN"/>
        </w:rPr>
        <w:t>carrier is aggregated with</w:t>
      </w:r>
      <w:r w:rsidR="008E6228" w:rsidRPr="00DB2F57">
        <w:rPr>
          <w:color w:val="000000"/>
          <w:sz w:val="22"/>
          <w:szCs w:val="22"/>
          <w:lang w:val="en-GB" w:eastAsia="zh-CN"/>
        </w:rPr>
        <w:t xml:space="preserve"> </w:t>
      </w:r>
      <w:r w:rsidR="00047475" w:rsidRPr="00DB2F57">
        <w:rPr>
          <w:color w:val="000000"/>
          <w:sz w:val="22"/>
          <w:szCs w:val="22"/>
          <w:lang w:val="en-GB" w:eastAsia="zh-CN"/>
        </w:rPr>
        <w:t>a licensed carrier</w:t>
      </w:r>
      <w:r w:rsidR="008E6228" w:rsidRPr="00DB2F57">
        <w:rPr>
          <w:color w:val="000000"/>
          <w:sz w:val="22"/>
          <w:szCs w:val="22"/>
          <w:lang w:val="en-GB" w:eastAsia="zh-CN"/>
        </w:rPr>
        <w:t>,</w:t>
      </w:r>
      <w:r w:rsidR="00047475" w:rsidRPr="00DB2F57">
        <w:rPr>
          <w:color w:val="000000"/>
          <w:sz w:val="22"/>
          <w:szCs w:val="22"/>
          <w:lang w:val="en-GB" w:eastAsia="zh-CN"/>
        </w:rPr>
        <w:t xml:space="preserve"> </w:t>
      </w:r>
      <w:r w:rsidR="001012E2">
        <w:rPr>
          <w:color w:val="000000"/>
          <w:sz w:val="22"/>
          <w:szCs w:val="22"/>
          <w:lang w:val="en-GB" w:eastAsia="zh-CN"/>
        </w:rPr>
        <w:t xml:space="preserve">the </w:t>
      </w:r>
      <w:r w:rsidR="00C80BE6">
        <w:rPr>
          <w:color w:val="000000"/>
          <w:sz w:val="22"/>
          <w:szCs w:val="22"/>
          <w:lang w:val="en-GB" w:eastAsia="zh-CN"/>
        </w:rPr>
        <w:t xml:space="preserve">data </w:t>
      </w:r>
      <w:r w:rsidR="001012E2">
        <w:rPr>
          <w:color w:val="000000"/>
          <w:sz w:val="22"/>
          <w:szCs w:val="22"/>
          <w:lang w:val="en-GB" w:eastAsia="zh-CN"/>
        </w:rPr>
        <w:t xml:space="preserve">traffic is </w:t>
      </w:r>
      <w:r w:rsidR="005D44DE" w:rsidRPr="00DB2F57">
        <w:rPr>
          <w:color w:val="000000"/>
          <w:sz w:val="22"/>
          <w:szCs w:val="22"/>
          <w:lang w:eastAsia="ja-JP"/>
        </w:rPr>
        <w:t>only</w:t>
      </w:r>
      <w:r w:rsidR="001012E2">
        <w:rPr>
          <w:color w:val="000000"/>
          <w:sz w:val="22"/>
          <w:szCs w:val="22"/>
          <w:lang w:eastAsia="ja-JP"/>
        </w:rPr>
        <w:t xml:space="preserve"> scheduled on</w:t>
      </w:r>
      <w:r w:rsidR="005D44DE" w:rsidRPr="00DB2F57">
        <w:rPr>
          <w:color w:val="000000"/>
          <w:sz w:val="22"/>
          <w:szCs w:val="22"/>
          <w:lang w:eastAsia="ja-JP"/>
        </w:rPr>
        <w:t xml:space="preserve"> </w:t>
      </w:r>
      <w:r w:rsidR="00E7781F" w:rsidRPr="00DB2F57">
        <w:rPr>
          <w:color w:val="000000"/>
          <w:sz w:val="22"/>
          <w:szCs w:val="22"/>
          <w:lang w:eastAsia="zh-CN"/>
        </w:rPr>
        <w:t xml:space="preserve">the </w:t>
      </w:r>
      <w:r w:rsidR="005D44DE" w:rsidRPr="00DB2F57">
        <w:rPr>
          <w:color w:val="000000"/>
          <w:sz w:val="22"/>
          <w:szCs w:val="22"/>
          <w:lang w:eastAsia="ja-JP"/>
        </w:rPr>
        <w:t xml:space="preserve">LAA </w:t>
      </w:r>
      <w:r w:rsidR="00B51CF7">
        <w:rPr>
          <w:rFonts w:hint="eastAsia"/>
          <w:color w:val="000000"/>
          <w:sz w:val="22"/>
          <w:szCs w:val="22"/>
          <w:lang w:eastAsia="zh-CN"/>
        </w:rPr>
        <w:t>SC</w:t>
      </w:r>
      <w:r w:rsidR="001012E2">
        <w:rPr>
          <w:color w:val="000000"/>
          <w:sz w:val="22"/>
          <w:szCs w:val="22"/>
          <w:lang w:eastAsia="ja-JP"/>
        </w:rPr>
        <w:t xml:space="preserve">ell in order to </w:t>
      </w:r>
      <w:proofErr w:type="gramStart"/>
      <w:r w:rsidR="001012E2">
        <w:rPr>
          <w:color w:val="000000"/>
          <w:sz w:val="22"/>
          <w:szCs w:val="22"/>
          <w:lang w:eastAsia="ja-JP"/>
        </w:rPr>
        <w:t>achieve</w:t>
      </w:r>
      <w:r w:rsidR="005D44DE" w:rsidRPr="00DB2F57">
        <w:rPr>
          <w:color w:val="000000"/>
          <w:sz w:val="22"/>
          <w:szCs w:val="22"/>
          <w:lang w:eastAsia="ja-JP"/>
        </w:rPr>
        <w:t xml:space="preserve">  </w:t>
      </w:r>
      <w:r w:rsidR="00C80BE6">
        <w:rPr>
          <w:color w:val="000000"/>
          <w:sz w:val="22"/>
          <w:szCs w:val="22"/>
          <w:lang w:eastAsia="ja-JP"/>
        </w:rPr>
        <w:t>a</w:t>
      </w:r>
      <w:proofErr w:type="gramEnd"/>
      <w:r w:rsidR="00C80BE6">
        <w:rPr>
          <w:color w:val="000000"/>
          <w:sz w:val="22"/>
          <w:szCs w:val="22"/>
          <w:lang w:eastAsia="ja-JP"/>
        </w:rPr>
        <w:t xml:space="preserve"> </w:t>
      </w:r>
      <w:r w:rsidR="005D44DE" w:rsidRPr="00DB2F57">
        <w:rPr>
          <w:color w:val="000000"/>
          <w:sz w:val="22"/>
          <w:szCs w:val="22"/>
          <w:lang w:eastAsia="ja-JP"/>
        </w:rPr>
        <w:t>fair comparison</w:t>
      </w:r>
      <w:r w:rsidR="00047475" w:rsidRPr="00DB2F57">
        <w:rPr>
          <w:color w:val="000000"/>
          <w:sz w:val="22"/>
          <w:szCs w:val="22"/>
          <w:lang w:eastAsia="zh-CN"/>
        </w:rPr>
        <w:t xml:space="preserve"> with Wi-Fi</w:t>
      </w:r>
      <w:r w:rsidR="008E6228" w:rsidRPr="00DB2F57">
        <w:rPr>
          <w:color w:val="000000"/>
          <w:sz w:val="22"/>
          <w:szCs w:val="22"/>
          <w:lang w:eastAsia="zh-CN"/>
        </w:rPr>
        <w:t xml:space="preserve">. </w:t>
      </w:r>
    </w:p>
    <w:p w:rsidR="002068C0" w:rsidRPr="00DB2F57" w:rsidRDefault="002068C0" w:rsidP="00DB2F57">
      <w:pPr>
        <w:pStyle w:val="Heading1"/>
        <w:keepLines w:val="0"/>
        <w:numPr>
          <w:ilvl w:val="1"/>
          <w:numId w:val="15"/>
        </w:numPr>
        <w:pBdr>
          <w:top w:val="none" w:sz="0" w:space="0" w:color="auto"/>
        </w:pBdr>
        <w:overflowPunct/>
        <w:autoSpaceDE/>
        <w:autoSpaceDN/>
        <w:adjustRightInd/>
        <w:spacing w:before="120" w:after="60" w:line="240" w:lineRule="atLeast"/>
        <w:ind w:right="-360"/>
        <w:jc w:val="both"/>
        <w:textAlignment w:val="auto"/>
        <w:rPr>
          <w:rFonts w:eastAsia="Arial Unicode MS" w:cs="Arial"/>
          <w:sz w:val="28"/>
          <w:szCs w:val="28"/>
          <w:lang w:eastAsia="zh-CN"/>
        </w:rPr>
      </w:pPr>
      <w:r w:rsidRPr="00DB2F57">
        <w:rPr>
          <w:rFonts w:eastAsia="Arial Unicode MS" w:cs="Arial"/>
          <w:sz w:val="28"/>
          <w:szCs w:val="28"/>
          <w:lang w:eastAsia="zh-CN"/>
        </w:rPr>
        <w:t xml:space="preserve">Coexistence </w:t>
      </w:r>
      <w:r w:rsidR="00DB1D0E" w:rsidRPr="00DB2F57">
        <w:rPr>
          <w:rFonts w:eastAsia="Arial Unicode MS" w:cs="Arial"/>
          <w:sz w:val="28"/>
          <w:szCs w:val="28"/>
          <w:lang w:eastAsia="zh-CN"/>
        </w:rPr>
        <w:t>S</w:t>
      </w:r>
      <w:r w:rsidRPr="00DB2F57">
        <w:rPr>
          <w:rFonts w:eastAsia="Arial Unicode MS" w:cs="Arial"/>
          <w:sz w:val="28"/>
          <w:szCs w:val="28"/>
          <w:lang w:eastAsia="zh-CN"/>
        </w:rPr>
        <w:t>cenarios</w:t>
      </w:r>
    </w:p>
    <w:p w:rsidR="002068C0" w:rsidRPr="00DB2F57" w:rsidRDefault="002068C0" w:rsidP="00DB2F57">
      <w:pPr>
        <w:jc w:val="both"/>
        <w:rPr>
          <w:sz w:val="22"/>
          <w:szCs w:val="22"/>
        </w:rPr>
      </w:pPr>
      <w:r w:rsidRPr="00DB2F57">
        <w:rPr>
          <w:sz w:val="22"/>
          <w:szCs w:val="22"/>
        </w:rPr>
        <w:t xml:space="preserve">In order to evaluate Wi-Fi-LAA coexistence, three coexistence cases are evaluated </w:t>
      </w:r>
      <w:r w:rsidR="001012E2">
        <w:rPr>
          <w:sz w:val="22"/>
          <w:szCs w:val="22"/>
        </w:rPr>
        <w:t xml:space="preserve">as agreed </w:t>
      </w:r>
      <w:r w:rsidRPr="00DB2F57">
        <w:rPr>
          <w:sz w:val="22"/>
          <w:szCs w:val="22"/>
        </w:rPr>
        <w:t xml:space="preserve">for both indoor and outdoor deployment over unlicensed </w:t>
      </w:r>
      <w:r w:rsidR="0004681A">
        <w:rPr>
          <w:rFonts w:hint="eastAsia"/>
          <w:sz w:val="22"/>
          <w:szCs w:val="22"/>
          <w:lang w:eastAsia="zh-CN"/>
        </w:rPr>
        <w:t>carrier</w:t>
      </w:r>
      <w:r w:rsidR="008131F7">
        <w:rPr>
          <w:rFonts w:hint="eastAsia"/>
          <w:sz w:val="22"/>
          <w:szCs w:val="22"/>
          <w:lang w:eastAsia="zh-CN"/>
        </w:rPr>
        <w:t>s</w:t>
      </w:r>
      <w:r w:rsidRPr="00DB2F57">
        <w:rPr>
          <w:sz w:val="22"/>
          <w:szCs w:val="22"/>
        </w:rPr>
        <w:t>.</w:t>
      </w:r>
    </w:p>
    <w:p w:rsidR="002068C0" w:rsidRPr="00DB2F57" w:rsidRDefault="009F6688" w:rsidP="00D11820">
      <w:pPr>
        <w:pStyle w:val="ListParagraph"/>
        <w:numPr>
          <w:ilvl w:val="0"/>
          <w:numId w:val="7"/>
        </w:numPr>
        <w:rPr>
          <w:rFonts w:eastAsia="MS Mincho"/>
          <w:sz w:val="22"/>
          <w:szCs w:val="22"/>
        </w:rPr>
      </w:pPr>
      <w:r>
        <w:rPr>
          <w:sz w:val="22"/>
          <w:szCs w:val="22"/>
        </w:rPr>
        <w:t>Wi-Fi/Wi-Fi</w:t>
      </w:r>
      <w:r w:rsidR="002068C0" w:rsidRPr="00DB2F57">
        <w:rPr>
          <w:sz w:val="22"/>
          <w:szCs w:val="22"/>
        </w:rPr>
        <w:t xml:space="preserve"> coexistence</w:t>
      </w:r>
    </w:p>
    <w:p w:rsidR="002068C0" w:rsidRPr="00DB2F57" w:rsidRDefault="009F6688" w:rsidP="00D11820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LAA/Wi-Fi</w:t>
      </w:r>
      <w:r w:rsidR="002068C0" w:rsidRPr="00DB2F57">
        <w:rPr>
          <w:sz w:val="22"/>
          <w:szCs w:val="22"/>
        </w:rPr>
        <w:t xml:space="preserve"> coexistence</w:t>
      </w:r>
    </w:p>
    <w:p w:rsidR="002068C0" w:rsidRPr="00DB2F57" w:rsidRDefault="009F6688" w:rsidP="004A53E7">
      <w:pPr>
        <w:pStyle w:val="ListParagraph"/>
        <w:numPr>
          <w:ilvl w:val="0"/>
          <w:numId w:val="8"/>
        </w:numPr>
        <w:spacing w:after="240"/>
        <w:rPr>
          <w:sz w:val="22"/>
          <w:szCs w:val="22"/>
        </w:rPr>
      </w:pPr>
      <w:r>
        <w:rPr>
          <w:sz w:val="22"/>
          <w:szCs w:val="22"/>
        </w:rPr>
        <w:t>LAA/LAA</w:t>
      </w:r>
      <w:r w:rsidR="002068C0" w:rsidRPr="00DB2F57">
        <w:rPr>
          <w:sz w:val="22"/>
          <w:szCs w:val="22"/>
        </w:rPr>
        <w:t xml:space="preserve"> coexistence</w:t>
      </w:r>
    </w:p>
    <w:p w:rsidR="000A26E9" w:rsidRDefault="002F17CE" w:rsidP="00DB2F57">
      <w:pPr>
        <w:jc w:val="both"/>
        <w:rPr>
          <w:sz w:val="22"/>
          <w:szCs w:val="22"/>
          <w:lang w:eastAsia="zh-CN"/>
        </w:rPr>
      </w:pPr>
      <w:r w:rsidRPr="00DB2F57">
        <w:rPr>
          <w:sz w:val="22"/>
          <w:szCs w:val="22"/>
          <w:lang w:eastAsia="zh-CN"/>
        </w:rPr>
        <w:t>For co-existence evaluation, t</w:t>
      </w:r>
      <w:r w:rsidR="002068C0" w:rsidRPr="00DB2F57">
        <w:rPr>
          <w:sz w:val="22"/>
          <w:szCs w:val="22"/>
        </w:rPr>
        <w:t>he following three</w:t>
      </w:r>
      <w:r w:rsidR="00BA4E7C" w:rsidRPr="00DB2F57">
        <w:rPr>
          <w:sz w:val="22"/>
          <w:szCs w:val="22"/>
          <w:lang w:eastAsia="zh-CN"/>
        </w:rPr>
        <w:t>-</w:t>
      </w:r>
      <w:r w:rsidR="002068C0" w:rsidRPr="00DB2F57">
        <w:rPr>
          <w:sz w:val="22"/>
          <w:szCs w:val="22"/>
        </w:rPr>
        <w:t>step evaluation methodology is followed as</w:t>
      </w:r>
      <w:r w:rsidRPr="00DB2F57">
        <w:rPr>
          <w:sz w:val="22"/>
          <w:szCs w:val="22"/>
          <w:lang w:eastAsia="zh-CN"/>
        </w:rPr>
        <w:t xml:space="preserve"> </w:t>
      </w:r>
      <w:r w:rsidR="00BA4E7C" w:rsidRPr="00DB2F57">
        <w:rPr>
          <w:sz w:val="22"/>
          <w:szCs w:val="22"/>
          <w:lang w:eastAsia="zh-CN"/>
        </w:rPr>
        <w:t xml:space="preserve">agreed in </w:t>
      </w:r>
      <w:fldSimple w:instr=" REF _Ref410049002 \n \h  \* MERGEFORMAT ">
        <w:r w:rsidR="00EB52C8" w:rsidRPr="00DB2F57">
          <w:rPr>
            <w:sz w:val="22"/>
            <w:szCs w:val="22"/>
            <w:lang w:eastAsia="zh-CN"/>
          </w:rPr>
          <w:t>[</w:t>
        </w:r>
        <w:r w:rsidR="00BA4E7C" w:rsidRPr="00DB2F57">
          <w:rPr>
            <w:sz w:val="22"/>
            <w:szCs w:val="22"/>
            <w:lang w:eastAsia="zh-CN"/>
          </w:rPr>
          <w:t>1</w:t>
        </w:r>
        <w:r w:rsidR="00EB52C8" w:rsidRPr="00DB2F57">
          <w:rPr>
            <w:sz w:val="22"/>
            <w:szCs w:val="22"/>
            <w:lang w:eastAsia="zh-CN"/>
          </w:rPr>
          <w:t>]</w:t>
        </w:r>
      </w:fldSimple>
      <w:r w:rsidR="002068C0" w:rsidRPr="00DB2F57">
        <w:rPr>
          <w:sz w:val="22"/>
          <w:szCs w:val="22"/>
        </w:rPr>
        <w:t>.</w:t>
      </w:r>
    </w:p>
    <w:p w:rsidR="002068C0" w:rsidRPr="00DB2F57" w:rsidRDefault="000A26E9" w:rsidP="00DB2F57">
      <w:pPr>
        <w:jc w:val="both"/>
        <w:rPr>
          <w:sz w:val="22"/>
          <w:szCs w:val="22"/>
        </w:rPr>
      </w:pPr>
      <w:r>
        <w:rPr>
          <w:rFonts w:hint="eastAsia"/>
          <w:sz w:val="22"/>
          <w:szCs w:val="22"/>
          <w:lang w:eastAsia="zh-CN"/>
        </w:rPr>
        <w:tab/>
      </w:r>
      <w:r w:rsidR="002068C0" w:rsidRPr="00DB2F57">
        <w:rPr>
          <w:sz w:val="22"/>
          <w:szCs w:val="22"/>
        </w:rPr>
        <w:t>For each UE and eNB/AP drop</w:t>
      </w:r>
    </w:p>
    <w:p w:rsidR="002068C0" w:rsidRPr="00DB2F57" w:rsidRDefault="002068C0" w:rsidP="00DB2F57">
      <w:pPr>
        <w:pStyle w:val="ListParagraph"/>
        <w:numPr>
          <w:ilvl w:val="0"/>
          <w:numId w:val="7"/>
        </w:numPr>
        <w:jc w:val="both"/>
        <w:rPr>
          <w:sz w:val="22"/>
          <w:szCs w:val="22"/>
        </w:rPr>
      </w:pPr>
      <w:r w:rsidRPr="00DB2F57">
        <w:rPr>
          <w:sz w:val="22"/>
          <w:szCs w:val="22"/>
        </w:rPr>
        <w:t>Step 1: Performance metrics for two Wi-Fi networks coexisting in a given evaluation scenario are evaluated and recorded.</w:t>
      </w:r>
    </w:p>
    <w:p w:rsidR="002068C0" w:rsidRPr="00DB2F57" w:rsidRDefault="002068C0" w:rsidP="00DB2F57">
      <w:pPr>
        <w:pStyle w:val="ListParagraph"/>
        <w:numPr>
          <w:ilvl w:val="0"/>
          <w:numId w:val="7"/>
        </w:numPr>
        <w:jc w:val="both"/>
        <w:rPr>
          <w:sz w:val="22"/>
          <w:szCs w:val="22"/>
        </w:rPr>
      </w:pPr>
      <w:r w:rsidRPr="00DB2F57">
        <w:rPr>
          <w:sz w:val="22"/>
          <w:szCs w:val="22"/>
        </w:rPr>
        <w:t xml:space="preserve">Step 2: Wi-Fi is replaced with LAA for the group of eNBs and UEs served by one of the Wi-Fi </w:t>
      </w:r>
      <w:r w:rsidR="00CE74B6">
        <w:rPr>
          <w:sz w:val="22"/>
          <w:szCs w:val="22"/>
        </w:rPr>
        <w:t>networks</w:t>
      </w:r>
      <w:r w:rsidRPr="00DB2F57">
        <w:rPr>
          <w:sz w:val="22"/>
          <w:szCs w:val="22"/>
        </w:rPr>
        <w:t>. Performance metrics of the Wi-Fi network coexisting with the LAA network are evaluated and recorded.</w:t>
      </w:r>
    </w:p>
    <w:p w:rsidR="002068C0" w:rsidRPr="00DB2F57" w:rsidRDefault="002068C0" w:rsidP="00DB2F57">
      <w:pPr>
        <w:pStyle w:val="ListParagraph"/>
        <w:numPr>
          <w:ilvl w:val="0"/>
          <w:numId w:val="7"/>
        </w:numPr>
        <w:jc w:val="both"/>
        <w:rPr>
          <w:sz w:val="22"/>
          <w:szCs w:val="22"/>
        </w:rPr>
      </w:pPr>
      <w:r w:rsidRPr="00DB2F57">
        <w:rPr>
          <w:sz w:val="22"/>
          <w:szCs w:val="22"/>
        </w:rPr>
        <w:t xml:space="preserve">Step 3: </w:t>
      </w:r>
      <w:r w:rsidR="00CE74B6">
        <w:rPr>
          <w:sz w:val="22"/>
          <w:szCs w:val="22"/>
        </w:rPr>
        <w:t xml:space="preserve">The </w:t>
      </w:r>
      <w:r w:rsidRPr="00DB2F57">
        <w:rPr>
          <w:sz w:val="22"/>
          <w:szCs w:val="22"/>
        </w:rPr>
        <w:t>other Wi-Fi</w:t>
      </w:r>
      <w:r w:rsidR="00CE74B6">
        <w:rPr>
          <w:sz w:val="22"/>
          <w:szCs w:val="22"/>
        </w:rPr>
        <w:t xml:space="preserve"> network</w:t>
      </w:r>
      <w:r w:rsidRPr="00DB2F57">
        <w:rPr>
          <w:sz w:val="22"/>
          <w:szCs w:val="22"/>
        </w:rPr>
        <w:t xml:space="preserve"> is replaced with LAA. Performance metrics for two LAA operators coexisting in a given evaluation scenario are evaluated and recorded.</w:t>
      </w:r>
    </w:p>
    <w:p w:rsidR="007E72BB" w:rsidRPr="00DB2F57" w:rsidRDefault="007E72BB" w:rsidP="00DB2F57">
      <w:pPr>
        <w:pStyle w:val="ListParagraph"/>
        <w:ind w:left="420"/>
        <w:rPr>
          <w:sz w:val="22"/>
          <w:szCs w:val="22"/>
        </w:rPr>
      </w:pPr>
    </w:p>
    <w:p w:rsidR="00F976F9" w:rsidRPr="00DB2F57" w:rsidRDefault="002068C0" w:rsidP="00DB2F57">
      <w:pPr>
        <w:pStyle w:val="Heading1"/>
        <w:keepLines w:val="0"/>
        <w:numPr>
          <w:ilvl w:val="1"/>
          <w:numId w:val="15"/>
        </w:numPr>
        <w:pBdr>
          <w:top w:val="none" w:sz="0" w:space="0" w:color="auto"/>
        </w:pBdr>
        <w:overflowPunct/>
        <w:autoSpaceDE/>
        <w:autoSpaceDN/>
        <w:adjustRightInd/>
        <w:spacing w:before="120" w:after="60" w:line="240" w:lineRule="atLeast"/>
        <w:ind w:right="-360"/>
        <w:jc w:val="both"/>
        <w:textAlignment w:val="auto"/>
        <w:rPr>
          <w:rFonts w:eastAsia="Arial Unicode MS" w:cs="Arial"/>
          <w:sz w:val="28"/>
          <w:szCs w:val="28"/>
          <w:lang w:eastAsia="zh-CN"/>
        </w:rPr>
      </w:pPr>
      <w:r w:rsidRPr="00DB2F57">
        <w:rPr>
          <w:rFonts w:eastAsia="Arial Unicode MS" w:cs="Arial"/>
          <w:sz w:val="28"/>
          <w:szCs w:val="28"/>
          <w:lang w:eastAsia="zh-CN"/>
        </w:rPr>
        <w:t xml:space="preserve">Listen </w:t>
      </w:r>
      <w:r w:rsidR="007A744E" w:rsidRPr="00DB2F57">
        <w:rPr>
          <w:rFonts w:eastAsia="Arial Unicode MS" w:cs="Arial"/>
          <w:sz w:val="28"/>
          <w:szCs w:val="28"/>
          <w:lang w:eastAsia="zh-CN"/>
        </w:rPr>
        <w:t>b</w:t>
      </w:r>
      <w:r w:rsidRPr="00DB2F57">
        <w:rPr>
          <w:rFonts w:eastAsia="Arial Unicode MS" w:cs="Arial"/>
          <w:sz w:val="28"/>
          <w:szCs w:val="28"/>
          <w:lang w:eastAsia="zh-CN"/>
        </w:rPr>
        <w:t xml:space="preserve">efore </w:t>
      </w:r>
      <w:r w:rsidR="007A744E" w:rsidRPr="00DB2F57">
        <w:rPr>
          <w:rFonts w:eastAsia="Arial Unicode MS" w:cs="Arial"/>
          <w:sz w:val="28"/>
          <w:szCs w:val="28"/>
          <w:lang w:eastAsia="zh-CN"/>
        </w:rPr>
        <w:t>T</w:t>
      </w:r>
      <w:r w:rsidRPr="00DB2F57">
        <w:rPr>
          <w:rFonts w:eastAsia="Arial Unicode MS" w:cs="Arial"/>
          <w:sz w:val="28"/>
          <w:szCs w:val="28"/>
          <w:lang w:eastAsia="zh-CN"/>
        </w:rPr>
        <w:t xml:space="preserve">alk </w:t>
      </w:r>
      <w:r w:rsidR="009C1E30" w:rsidRPr="00DB2F57">
        <w:rPr>
          <w:rFonts w:eastAsia="Arial Unicode MS" w:cs="Arial"/>
          <w:sz w:val="28"/>
          <w:szCs w:val="28"/>
          <w:lang w:eastAsia="zh-CN"/>
        </w:rPr>
        <w:t>Mechanism</w:t>
      </w:r>
      <w:r w:rsidRPr="00DB2F57">
        <w:rPr>
          <w:rFonts w:eastAsia="Arial Unicode MS" w:cs="Arial"/>
          <w:sz w:val="28"/>
          <w:szCs w:val="28"/>
          <w:lang w:eastAsia="zh-CN"/>
        </w:rPr>
        <w:t xml:space="preserve"> </w:t>
      </w:r>
      <w:r w:rsidR="009C1E30" w:rsidRPr="00DB2F57">
        <w:rPr>
          <w:rFonts w:eastAsia="Arial Unicode MS" w:cs="Arial"/>
          <w:sz w:val="28"/>
          <w:szCs w:val="28"/>
          <w:lang w:eastAsia="zh-CN"/>
        </w:rPr>
        <w:t>for</w:t>
      </w:r>
      <w:r w:rsidRPr="00DB2F57">
        <w:rPr>
          <w:rFonts w:eastAsia="Arial Unicode MS" w:cs="Arial"/>
          <w:sz w:val="28"/>
          <w:szCs w:val="28"/>
          <w:lang w:eastAsia="zh-CN"/>
        </w:rPr>
        <w:t xml:space="preserve"> LAA</w:t>
      </w:r>
    </w:p>
    <w:p w:rsidR="0003264A" w:rsidRPr="00DB2F57" w:rsidRDefault="00F80F91" w:rsidP="00F039AC">
      <w:pPr>
        <w:jc w:val="both"/>
        <w:rPr>
          <w:bCs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The LBT</w:t>
      </w:r>
      <w:r w:rsidR="0003264A" w:rsidRPr="00DB2F57">
        <w:rPr>
          <w:sz w:val="22"/>
          <w:szCs w:val="22"/>
        </w:rPr>
        <w:t xml:space="preserve"> functionality is required </w:t>
      </w:r>
      <w:r w:rsidR="003E5226" w:rsidRPr="00DB2F57">
        <w:rPr>
          <w:sz w:val="22"/>
          <w:szCs w:val="22"/>
          <w:lang w:eastAsia="zh-CN"/>
        </w:rPr>
        <w:t>for</w:t>
      </w:r>
      <w:r w:rsidR="0003264A" w:rsidRPr="00DB2F57">
        <w:rPr>
          <w:sz w:val="22"/>
          <w:szCs w:val="22"/>
        </w:rPr>
        <w:t xml:space="preserve"> LAA</w:t>
      </w:r>
      <w:r w:rsidR="003E5226" w:rsidRPr="00DB2F57">
        <w:rPr>
          <w:sz w:val="22"/>
          <w:szCs w:val="22"/>
          <w:lang w:eastAsia="zh-CN"/>
        </w:rPr>
        <w:t>-LTE</w:t>
      </w:r>
      <w:r w:rsidR="0003264A" w:rsidRPr="00DB2F57">
        <w:rPr>
          <w:sz w:val="22"/>
          <w:szCs w:val="22"/>
        </w:rPr>
        <w:t xml:space="preserve"> to meet regulatory requirements in some regions</w:t>
      </w:r>
      <w:r w:rsidR="00CE74B6">
        <w:rPr>
          <w:sz w:val="22"/>
          <w:szCs w:val="22"/>
        </w:rPr>
        <w:t>,</w:t>
      </w:r>
      <w:r w:rsidR="001012E2">
        <w:rPr>
          <w:sz w:val="22"/>
          <w:szCs w:val="22"/>
        </w:rPr>
        <w:t xml:space="preserve"> and it is expected to </w:t>
      </w:r>
      <w:r w:rsidR="00984A68">
        <w:rPr>
          <w:sz w:val="22"/>
          <w:szCs w:val="22"/>
        </w:rPr>
        <w:t>allow fair coexistence among different nodes</w:t>
      </w:r>
      <w:r w:rsidR="008E6228" w:rsidRPr="00DB2F57">
        <w:rPr>
          <w:sz w:val="22"/>
          <w:szCs w:val="22"/>
          <w:lang w:eastAsia="zh-CN"/>
        </w:rPr>
        <w:t xml:space="preserve">. </w:t>
      </w:r>
      <w:r w:rsidR="00CE74B6">
        <w:rPr>
          <w:sz w:val="22"/>
          <w:szCs w:val="22"/>
          <w:lang w:eastAsia="zh-CN"/>
        </w:rPr>
        <w:t xml:space="preserve">The </w:t>
      </w:r>
      <w:r w:rsidR="0003264A" w:rsidRPr="00DB2F57">
        <w:rPr>
          <w:sz w:val="22"/>
          <w:szCs w:val="22"/>
          <w:lang w:eastAsia="ko-KR"/>
        </w:rPr>
        <w:t>LAA frame structure</w:t>
      </w:r>
      <w:r w:rsidR="008E6228" w:rsidRPr="00DB2F57">
        <w:rPr>
          <w:sz w:val="22"/>
          <w:szCs w:val="22"/>
          <w:lang w:eastAsia="zh-CN"/>
        </w:rPr>
        <w:t xml:space="preserve"> could follow</w:t>
      </w:r>
      <w:r w:rsidR="0003264A" w:rsidRPr="00DB2F57">
        <w:rPr>
          <w:sz w:val="22"/>
          <w:szCs w:val="22"/>
          <w:lang w:eastAsia="ko-KR"/>
        </w:rPr>
        <w:t xml:space="preserve"> load-based equipment (LBE) </w:t>
      </w:r>
      <w:r w:rsidR="008E6228" w:rsidRPr="00DB2F57">
        <w:rPr>
          <w:sz w:val="22"/>
          <w:szCs w:val="22"/>
          <w:lang w:eastAsia="zh-CN"/>
        </w:rPr>
        <w:t xml:space="preserve">based or </w:t>
      </w:r>
      <w:r w:rsidR="0003264A" w:rsidRPr="00DB2F57">
        <w:rPr>
          <w:sz w:val="22"/>
          <w:szCs w:val="22"/>
          <w:lang w:eastAsia="ko-KR"/>
        </w:rPr>
        <w:t xml:space="preserve">frame-based equipment (FBE) </w:t>
      </w:r>
      <w:r w:rsidR="008E6228" w:rsidRPr="00DB2F57">
        <w:rPr>
          <w:sz w:val="22"/>
          <w:szCs w:val="22"/>
          <w:lang w:eastAsia="zh-CN"/>
        </w:rPr>
        <w:t>based approach</w:t>
      </w:r>
      <w:r w:rsidR="0003264A" w:rsidRPr="00DB2F57">
        <w:rPr>
          <w:sz w:val="22"/>
          <w:szCs w:val="22"/>
        </w:rPr>
        <w:t>.</w:t>
      </w:r>
      <w:r w:rsidR="0003264A" w:rsidRPr="00DB2F57">
        <w:rPr>
          <w:sz w:val="22"/>
          <w:szCs w:val="22"/>
          <w:lang w:eastAsia="zh-CN"/>
        </w:rPr>
        <w:t xml:space="preserve"> </w:t>
      </w:r>
      <w:fldSimple w:instr=" REF _Ref410033529 \h  \* MERGEFORMAT ">
        <w:r w:rsidR="0003264A" w:rsidRPr="00DB2F57">
          <w:rPr>
            <w:sz w:val="22"/>
            <w:szCs w:val="22"/>
          </w:rPr>
          <w:t>Table 1</w:t>
        </w:r>
      </w:fldSimple>
      <w:r w:rsidR="0003264A" w:rsidRPr="00DB2F57">
        <w:rPr>
          <w:sz w:val="22"/>
          <w:szCs w:val="22"/>
        </w:rPr>
        <w:t xml:space="preserve"> shows the </w:t>
      </w:r>
      <w:r w:rsidR="0003264A" w:rsidRPr="00DB2F57">
        <w:rPr>
          <w:bCs/>
          <w:sz w:val="22"/>
          <w:szCs w:val="22"/>
        </w:rPr>
        <w:t xml:space="preserve">detailed LBT parameters </w:t>
      </w:r>
      <w:r w:rsidR="003C228C" w:rsidRPr="00DB2F57">
        <w:rPr>
          <w:bCs/>
          <w:sz w:val="22"/>
          <w:szCs w:val="22"/>
          <w:lang w:eastAsia="zh-CN"/>
        </w:rPr>
        <w:t xml:space="preserve">used </w:t>
      </w:r>
      <w:r w:rsidR="0003264A" w:rsidRPr="00DB2F57">
        <w:rPr>
          <w:bCs/>
          <w:sz w:val="22"/>
          <w:szCs w:val="22"/>
        </w:rPr>
        <w:t>in our simulations.</w:t>
      </w:r>
      <w:r w:rsidR="00315383">
        <w:rPr>
          <w:rFonts w:hint="eastAsia"/>
          <w:bCs/>
          <w:sz w:val="22"/>
          <w:szCs w:val="22"/>
          <w:lang w:eastAsia="zh-CN"/>
        </w:rPr>
        <w:t xml:space="preserve"> </w:t>
      </w:r>
      <w:r w:rsidR="00315383">
        <w:rPr>
          <w:bCs/>
          <w:sz w:val="22"/>
          <w:szCs w:val="22"/>
          <w:lang w:eastAsia="zh-CN"/>
        </w:rPr>
        <w:t>S</w:t>
      </w:r>
      <w:r w:rsidR="00315383">
        <w:rPr>
          <w:rFonts w:hint="eastAsia"/>
          <w:bCs/>
          <w:sz w:val="22"/>
          <w:szCs w:val="22"/>
          <w:lang w:eastAsia="zh-CN"/>
        </w:rPr>
        <w:t xml:space="preserve">pecifically, </w:t>
      </w:r>
    </w:p>
    <w:p w:rsidR="002B4DF9" w:rsidRPr="00DB2F57" w:rsidRDefault="0003264A" w:rsidP="00F039AC">
      <w:pPr>
        <w:pStyle w:val="ListParagraph"/>
        <w:numPr>
          <w:ilvl w:val="0"/>
          <w:numId w:val="9"/>
        </w:numPr>
        <w:spacing w:after="240"/>
        <w:rPr>
          <w:sz w:val="22"/>
          <w:szCs w:val="22"/>
          <w:lang w:val="en-GB" w:eastAsia="zh-CN"/>
        </w:rPr>
      </w:pPr>
      <w:r w:rsidRPr="00DB2F57">
        <w:rPr>
          <w:sz w:val="22"/>
          <w:szCs w:val="22"/>
        </w:rPr>
        <w:t xml:space="preserve">For FBE, the idle time </w:t>
      </w:r>
      <w:r w:rsidR="00040322">
        <w:rPr>
          <w:rFonts w:eastAsia="宋体" w:hint="eastAsia"/>
          <w:sz w:val="22"/>
          <w:szCs w:val="22"/>
          <w:lang w:eastAsia="zh-CN"/>
        </w:rPr>
        <w:t xml:space="preserve">always </w:t>
      </w:r>
      <w:r w:rsidRPr="00DB2F57">
        <w:rPr>
          <w:sz w:val="22"/>
          <w:szCs w:val="22"/>
        </w:rPr>
        <w:t xml:space="preserve">starts </w:t>
      </w:r>
      <w:r w:rsidR="00040322">
        <w:rPr>
          <w:rFonts w:eastAsia="宋体" w:hint="eastAsia"/>
          <w:sz w:val="22"/>
          <w:szCs w:val="22"/>
          <w:lang w:eastAsia="zh-CN"/>
        </w:rPr>
        <w:t>at</w:t>
      </w:r>
      <w:r w:rsidR="00040322" w:rsidRPr="00DB2F57">
        <w:rPr>
          <w:sz w:val="22"/>
          <w:szCs w:val="22"/>
        </w:rPr>
        <w:t xml:space="preserve"> </w:t>
      </w:r>
      <w:r w:rsidRPr="00DB2F57">
        <w:rPr>
          <w:sz w:val="22"/>
          <w:szCs w:val="22"/>
        </w:rPr>
        <w:t>a sub</w:t>
      </w:r>
      <w:r w:rsidR="00EB52C8" w:rsidRPr="00DB2F57">
        <w:rPr>
          <w:rFonts w:eastAsia="宋体"/>
          <w:sz w:val="22"/>
          <w:szCs w:val="22"/>
          <w:lang w:eastAsia="zh-CN"/>
        </w:rPr>
        <w:t>-</w:t>
      </w:r>
      <w:r w:rsidRPr="00DB2F57">
        <w:rPr>
          <w:sz w:val="22"/>
          <w:szCs w:val="22"/>
        </w:rPr>
        <w:t xml:space="preserve">frame boundary, </w:t>
      </w:r>
      <w:r w:rsidR="00040322">
        <w:rPr>
          <w:rFonts w:eastAsia="宋体" w:hint="eastAsia"/>
          <w:sz w:val="22"/>
          <w:szCs w:val="22"/>
          <w:lang w:eastAsia="zh-CN"/>
        </w:rPr>
        <w:t xml:space="preserve">and </w:t>
      </w:r>
      <w:r w:rsidR="000311A5" w:rsidRPr="00DB2F57">
        <w:rPr>
          <w:rFonts w:eastAsia="宋体"/>
          <w:sz w:val="22"/>
          <w:szCs w:val="22"/>
          <w:lang w:eastAsia="zh-CN"/>
        </w:rPr>
        <w:t xml:space="preserve">the </w:t>
      </w:r>
      <w:r w:rsidR="000311A5" w:rsidRPr="00DB2F57">
        <w:rPr>
          <w:sz w:val="22"/>
          <w:szCs w:val="22"/>
        </w:rPr>
        <w:t>CCA</w:t>
      </w:r>
      <w:r w:rsidRPr="00DB2F57">
        <w:rPr>
          <w:sz w:val="22"/>
          <w:szCs w:val="22"/>
        </w:rPr>
        <w:t xml:space="preserve"> check </w:t>
      </w:r>
      <w:r w:rsidR="00CE74B6">
        <w:rPr>
          <w:sz w:val="22"/>
          <w:szCs w:val="22"/>
        </w:rPr>
        <w:t xml:space="preserve">is </w:t>
      </w:r>
      <w:r w:rsidR="00040322">
        <w:rPr>
          <w:rFonts w:eastAsia="宋体" w:hint="eastAsia"/>
          <w:sz w:val="22"/>
          <w:szCs w:val="22"/>
          <w:lang w:eastAsia="zh-CN"/>
        </w:rPr>
        <w:t>locate</w:t>
      </w:r>
      <w:r w:rsidR="00CE74B6">
        <w:rPr>
          <w:rFonts w:eastAsia="宋体"/>
          <w:sz w:val="22"/>
          <w:szCs w:val="22"/>
          <w:lang w:eastAsia="zh-CN"/>
        </w:rPr>
        <w:t>d</w:t>
      </w:r>
      <w:r w:rsidR="00040322">
        <w:rPr>
          <w:rFonts w:eastAsia="宋体" w:hint="eastAsia"/>
          <w:sz w:val="22"/>
          <w:szCs w:val="22"/>
          <w:lang w:eastAsia="zh-CN"/>
        </w:rPr>
        <w:t xml:space="preserve"> </w:t>
      </w:r>
      <w:r w:rsidRPr="00DB2F57">
        <w:rPr>
          <w:sz w:val="22"/>
          <w:szCs w:val="22"/>
        </w:rPr>
        <w:t>at the end of the idle time.</w:t>
      </w:r>
      <w:r w:rsidR="0005302F">
        <w:rPr>
          <w:sz w:val="22"/>
          <w:szCs w:val="22"/>
        </w:rPr>
        <w:t xml:space="preserve"> The transmission starts immediately after the CCA check succeeds.</w:t>
      </w:r>
      <w:r w:rsidR="0005302F" w:rsidRPr="00DB2F57">
        <w:rPr>
          <w:sz w:val="22"/>
          <w:szCs w:val="22"/>
        </w:rPr>
        <w:t xml:space="preserve"> </w:t>
      </w:r>
      <w:r w:rsidRPr="00DB2F57">
        <w:rPr>
          <w:sz w:val="22"/>
          <w:szCs w:val="22"/>
        </w:rPr>
        <w:t xml:space="preserve"> To achieve the reuse</w:t>
      </w:r>
      <w:r w:rsidR="00F80F91">
        <w:rPr>
          <w:rFonts w:eastAsia="宋体" w:hint="eastAsia"/>
          <w:sz w:val="22"/>
          <w:szCs w:val="22"/>
          <w:lang w:eastAsia="zh-CN"/>
        </w:rPr>
        <w:t xml:space="preserve"> factor </w:t>
      </w:r>
      <w:r w:rsidRPr="00DB2F57">
        <w:rPr>
          <w:sz w:val="22"/>
          <w:szCs w:val="22"/>
        </w:rPr>
        <w:t xml:space="preserve">1, all </w:t>
      </w:r>
      <w:r w:rsidR="0037164A">
        <w:rPr>
          <w:rFonts w:eastAsia="宋体" w:hint="eastAsia"/>
          <w:sz w:val="22"/>
          <w:szCs w:val="22"/>
          <w:lang w:eastAsia="zh-CN"/>
        </w:rPr>
        <w:t xml:space="preserve">the </w:t>
      </w:r>
      <w:r w:rsidR="006376FA" w:rsidRPr="00DB2F57">
        <w:rPr>
          <w:rFonts w:eastAsia="宋体"/>
          <w:sz w:val="22"/>
          <w:szCs w:val="22"/>
          <w:lang w:eastAsia="zh-CN"/>
        </w:rPr>
        <w:t xml:space="preserve">intra-operator </w:t>
      </w:r>
      <w:r w:rsidRPr="00DB2F57">
        <w:rPr>
          <w:sz w:val="22"/>
          <w:szCs w:val="22"/>
        </w:rPr>
        <w:t xml:space="preserve">nodes </w:t>
      </w:r>
      <w:r w:rsidR="003C228C" w:rsidRPr="00DB2F57">
        <w:rPr>
          <w:rFonts w:eastAsia="宋体"/>
          <w:sz w:val="22"/>
          <w:szCs w:val="22"/>
          <w:lang w:eastAsia="zh-CN"/>
        </w:rPr>
        <w:t>would</w:t>
      </w:r>
      <w:r w:rsidR="003C228C" w:rsidRPr="00DB2F57">
        <w:rPr>
          <w:sz w:val="22"/>
          <w:szCs w:val="22"/>
        </w:rPr>
        <w:t xml:space="preserve"> </w:t>
      </w:r>
      <w:r w:rsidRPr="00DB2F57">
        <w:rPr>
          <w:sz w:val="22"/>
          <w:szCs w:val="22"/>
        </w:rPr>
        <w:t>sense the channel at the same time</w:t>
      </w:r>
      <w:r w:rsidR="006376FA" w:rsidRPr="00DB2F57">
        <w:rPr>
          <w:rFonts w:eastAsia="宋体"/>
          <w:sz w:val="22"/>
          <w:szCs w:val="22"/>
          <w:lang w:eastAsia="zh-CN"/>
        </w:rPr>
        <w:t xml:space="preserve"> </w:t>
      </w:r>
      <w:r w:rsidRPr="00DB2F57">
        <w:rPr>
          <w:sz w:val="22"/>
          <w:szCs w:val="22"/>
        </w:rPr>
        <w:t>periodically.</w:t>
      </w:r>
    </w:p>
    <w:p w:rsidR="0003264A" w:rsidRPr="00DB2F57" w:rsidRDefault="0003264A" w:rsidP="00F039AC">
      <w:pPr>
        <w:pStyle w:val="ListParagraph"/>
        <w:numPr>
          <w:ilvl w:val="0"/>
          <w:numId w:val="9"/>
        </w:numPr>
        <w:spacing w:before="240"/>
        <w:rPr>
          <w:sz w:val="22"/>
          <w:szCs w:val="22"/>
          <w:lang w:val="en-GB" w:eastAsia="zh-CN"/>
        </w:rPr>
      </w:pPr>
      <w:r w:rsidRPr="00DB2F57">
        <w:rPr>
          <w:sz w:val="22"/>
          <w:szCs w:val="22"/>
        </w:rPr>
        <w:t xml:space="preserve">For LBE, two </w:t>
      </w:r>
      <w:r w:rsidR="003C228C" w:rsidRPr="00DB2F57">
        <w:rPr>
          <w:rFonts w:eastAsia="宋体"/>
          <w:sz w:val="22"/>
          <w:szCs w:val="22"/>
          <w:lang w:eastAsia="zh-CN"/>
        </w:rPr>
        <w:t>frame structures</w:t>
      </w:r>
      <w:r w:rsidR="003C228C" w:rsidRPr="00DB2F57">
        <w:rPr>
          <w:sz w:val="22"/>
          <w:szCs w:val="22"/>
        </w:rPr>
        <w:t xml:space="preserve"> </w:t>
      </w:r>
      <w:r w:rsidRPr="00DB2F57">
        <w:rPr>
          <w:sz w:val="22"/>
          <w:szCs w:val="22"/>
        </w:rPr>
        <w:t>are evaluated</w:t>
      </w:r>
      <w:r w:rsidR="0037164A">
        <w:rPr>
          <w:rFonts w:eastAsia="宋体" w:hint="eastAsia"/>
          <w:sz w:val="22"/>
          <w:szCs w:val="22"/>
          <w:lang w:eastAsia="zh-CN"/>
        </w:rPr>
        <w:t>:</w:t>
      </w:r>
    </w:p>
    <w:p w:rsidR="0003264A" w:rsidRPr="00DB2F57" w:rsidRDefault="0003264A" w:rsidP="00F039AC">
      <w:pPr>
        <w:pStyle w:val="ListParagraph"/>
        <w:numPr>
          <w:ilvl w:val="0"/>
          <w:numId w:val="12"/>
        </w:numPr>
        <w:jc w:val="both"/>
        <w:rPr>
          <w:sz w:val="22"/>
          <w:szCs w:val="22"/>
          <w:lang w:val="en-GB" w:eastAsia="zh-CN"/>
        </w:rPr>
      </w:pPr>
      <w:r w:rsidRPr="00DB2F57">
        <w:rPr>
          <w:sz w:val="22"/>
          <w:szCs w:val="22"/>
        </w:rPr>
        <w:lastRenderedPageBreak/>
        <w:t xml:space="preserve">Alt 1: </w:t>
      </w:r>
      <w:r w:rsidR="000A26E9">
        <w:rPr>
          <w:rFonts w:eastAsia="宋体" w:hint="eastAsia"/>
          <w:sz w:val="22"/>
          <w:szCs w:val="22"/>
          <w:lang w:eastAsia="zh-CN"/>
        </w:rPr>
        <w:t>T</w:t>
      </w:r>
      <w:r w:rsidRPr="00DB2F57">
        <w:rPr>
          <w:sz w:val="22"/>
          <w:szCs w:val="22"/>
          <w:lang w:eastAsia="ko-KR"/>
        </w:rPr>
        <w:t xml:space="preserve">he channel </w:t>
      </w:r>
      <w:r w:rsidR="0023195A" w:rsidRPr="00DB2F57">
        <w:rPr>
          <w:rFonts w:eastAsia="宋体"/>
          <w:sz w:val="22"/>
          <w:szCs w:val="22"/>
          <w:lang w:eastAsia="zh-CN"/>
        </w:rPr>
        <w:t>is</w:t>
      </w:r>
      <w:r w:rsidRPr="00DB2F57">
        <w:rPr>
          <w:sz w:val="22"/>
          <w:szCs w:val="22"/>
          <w:lang w:eastAsia="ko-KR"/>
        </w:rPr>
        <w:t xml:space="preserve"> reserved </w:t>
      </w:r>
      <w:r w:rsidRPr="00DB2F57">
        <w:rPr>
          <w:sz w:val="22"/>
          <w:szCs w:val="22"/>
        </w:rPr>
        <w:t xml:space="preserve">by preamble transmission </w:t>
      </w:r>
      <w:r w:rsidRPr="00DB2F57">
        <w:rPr>
          <w:sz w:val="22"/>
          <w:szCs w:val="22"/>
          <w:lang w:eastAsia="ko-KR"/>
        </w:rPr>
        <w:t>until the next sub</w:t>
      </w:r>
      <w:r w:rsidRPr="00DB2F57">
        <w:rPr>
          <w:sz w:val="22"/>
          <w:szCs w:val="22"/>
        </w:rPr>
        <w:t>-</w:t>
      </w:r>
      <w:r w:rsidRPr="00DB2F57">
        <w:rPr>
          <w:sz w:val="22"/>
          <w:szCs w:val="22"/>
          <w:lang w:eastAsia="ko-KR"/>
        </w:rPr>
        <w:t xml:space="preserve">frame boundary if </w:t>
      </w:r>
      <w:r w:rsidR="003C228C" w:rsidRPr="00DB2F57">
        <w:rPr>
          <w:sz w:val="22"/>
          <w:szCs w:val="22"/>
        </w:rPr>
        <w:t>e</w:t>
      </w:r>
      <w:r w:rsidR="003C228C" w:rsidRPr="00DB2F57">
        <w:rPr>
          <w:sz w:val="22"/>
          <w:szCs w:val="22"/>
          <w:lang w:eastAsia="ko-KR"/>
        </w:rPr>
        <w:t>xtended clear channel assessment</w:t>
      </w:r>
      <w:r w:rsidR="003C228C" w:rsidRPr="00DB2F57">
        <w:rPr>
          <w:sz w:val="22"/>
          <w:szCs w:val="22"/>
        </w:rPr>
        <w:t xml:space="preserve"> </w:t>
      </w:r>
      <w:r w:rsidRPr="00DB2F57">
        <w:rPr>
          <w:sz w:val="22"/>
          <w:szCs w:val="22"/>
          <w:lang w:eastAsia="ko-KR"/>
        </w:rPr>
        <w:t>(</w:t>
      </w:r>
      <w:r w:rsidR="003C228C" w:rsidRPr="00DB2F57">
        <w:rPr>
          <w:sz w:val="22"/>
          <w:szCs w:val="22"/>
        </w:rPr>
        <w:t>e</w:t>
      </w:r>
      <w:r w:rsidR="003C228C" w:rsidRPr="00DB2F57">
        <w:rPr>
          <w:sz w:val="22"/>
          <w:szCs w:val="22"/>
          <w:lang w:eastAsia="ko-KR"/>
        </w:rPr>
        <w:t>CCA</w:t>
      </w:r>
      <w:r w:rsidRPr="00DB2F57">
        <w:rPr>
          <w:sz w:val="22"/>
          <w:szCs w:val="22"/>
          <w:lang w:eastAsia="ko-KR"/>
        </w:rPr>
        <w:t xml:space="preserve">) operation </w:t>
      </w:r>
      <w:r w:rsidR="009F6688" w:rsidRPr="00DB2F57">
        <w:rPr>
          <w:rFonts w:eastAsia="宋体"/>
          <w:sz w:val="22"/>
          <w:szCs w:val="22"/>
          <w:lang w:eastAsia="zh-CN"/>
        </w:rPr>
        <w:t>succeeds</w:t>
      </w:r>
      <w:r w:rsidR="009F6688" w:rsidRPr="00DB2F57">
        <w:rPr>
          <w:sz w:val="22"/>
          <w:szCs w:val="22"/>
          <w:lang w:eastAsia="ko-KR"/>
        </w:rPr>
        <w:t xml:space="preserve"> before</w:t>
      </w:r>
      <w:r w:rsidRPr="00DB2F57">
        <w:rPr>
          <w:sz w:val="22"/>
          <w:szCs w:val="22"/>
          <w:lang w:eastAsia="ko-KR"/>
        </w:rPr>
        <w:t xml:space="preserve"> the sub</w:t>
      </w:r>
      <w:r w:rsidRPr="00DB2F57">
        <w:rPr>
          <w:sz w:val="22"/>
          <w:szCs w:val="22"/>
        </w:rPr>
        <w:t>-</w:t>
      </w:r>
      <w:r w:rsidRPr="00DB2F57">
        <w:rPr>
          <w:sz w:val="22"/>
          <w:szCs w:val="22"/>
          <w:lang w:eastAsia="ko-KR"/>
        </w:rPr>
        <w:t>frame boundary.</w:t>
      </w:r>
      <w:r w:rsidRPr="00DB2F57">
        <w:rPr>
          <w:sz w:val="22"/>
          <w:szCs w:val="22"/>
        </w:rPr>
        <w:t xml:space="preserve"> </w:t>
      </w:r>
      <w:r w:rsidR="003C228C" w:rsidRPr="00DB2F57">
        <w:rPr>
          <w:rFonts w:eastAsia="宋体"/>
          <w:sz w:val="22"/>
          <w:szCs w:val="22"/>
          <w:lang w:eastAsia="zh-CN"/>
        </w:rPr>
        <w:t xml:space="preserve">And </w:t>
      </w:r>
      <w:r w:rsidRPr="00DB2F57">
        <w:rPr>
          <w:sz w:val="22"/>
          <w:szCs w:val="22"/>
        </w:rPr>
        <w:t xml:space="preserve">the data transmission </w:t>
      </w:r>
      <w:r w:rsidR="00315383">
        <w:rPr>
          <w:rFonts w:eastAsia="宋体" w:hint="eastAsia"/>
          <w:sz w:val="22"/>
          <w:szCs w:val="22"/>
          <w:lang w:eastAsia="zh-CN"/>
        </w:rPr>
        <w:t>always</w:t>
      </w:r>
      <w:r w:rsidR="00315383" w:rsidRPr="00DB2F57">
        <w:rPr>
          <w:sz w:val="22"/>
          <w:szCs w:val="22"/>
        </w:rPr>
        <w:t xml:space="preserve"> </w:t>
      </w:r>
      <w:r w:rsidRPr="00DB2F57">
        <w:rPr>
          <w:sz w:val="22"/>
          <w:szCs w:val="22"/>
        </w:rPr>
        <w:t>end</w:t>
      </w:r>
      <w:r w:rsidR="00315383">
        <w:rPr>
          <w:rFonts w:eastAsia="宋体" w:hint="eastAsia"/>
          <w:sz w:val="22"/>
          <w:szCs w:val="22"/>
          <w:lang w:eastAsia="zh-CN"/>
        </w:rPr>
        <w:t>s</w:t>
      </w:r>
      <w:r w:rsidRPr="00DB2F57">
        <w:rPr>
          <w:sz w:val="22"/>
          <w:szCs w:val="22"/>
        </w:rPr>
        <w:t xml:space="preserve"> at the sub-frame boundary.</w:t>
      </w:r>
    </w:p>
    <w:p w:rsidR="0003264A" w:rsidRPr="00DB2F57" w:rsidRDefault="0003264A" w:rsidP="00F039AC">
      <w:pPr>
        <w:pStyle w:val="ListParagraph"/>
        <w:numPr>
          <w:ilvl w:val="0"/>
          <w:numId w:val="12"/>
        </w:numPr>
        <w:jc w:val="both"/>
        <w:rPr>
          <w:sz w:val="22"/>
          <w:szCs w:val="22"/>
          <w:lang w:val="en-GB" w:eastAsia="zh-CN"/>
        </w:rPr>
      </w:pPr>
      <w:r w:rsidRPr="00DB2F57">
        <w:rPr>
          <w:sz w:val="22"/>
          <w:szCs w:val="22"/>
        </w:rPr>
        <w:t xml:space="preserve">Alt 2: </w:t>
      </w:r>
      <w:r w:rsidR="000A26E9">
        <w:rPr>
          <w:rFonts w:eastAsia="宋体" w:hint="eastAsia"/>
          <w:sz w:val="22"/>
          <w:szCs w:val="22"/>
          <w:lang w:eastAsia="zh-CN"/>
        </w:rPr>
        <w:t>D</w:t>
      </w:r>
      <w:r w:rsidRPr="00DB2F57">
        <w:rPr>
          <w:sz w:val="22"/>
          <w:szCs w:val="22"/>
        </w:rPr>
        <w:t xml:space="preserve">ata transmission </w:t>
      </w:r>
      <w:r w:rsidR="00CF1EF9">
        <w:rPr>
          <w:rFonts w:eastAsia="宋体"/>
          <w:sz w:val="22"/>
          <w:szCs w:val="22"/>
          <w:lang w:eastAsia="zh-CN"/>
        </w:rPr>
        <w:t>can</w:t>
      </w:r>
      <w:r w:rsidR="00CF1EF9" w:rsidRPr="00DB2F57">
        <w:rPr>
          <w:sz w:val="22"/>
          <w:szCs w:val="22"/>
        </w:rPr>
        <w:t xml:space="preserve"> </w:t>
      </w:r>
      <w:r w:rsidRPr="00DB2F57">
        <w:rPr>
          <w:sz w:val="22"/>
          <w:szCs w:val="22"/>
        </w:rPr>
        <w:t>start and end in the middle of a sub-frame</w:t>
      </w:r>
      <w:r w:rsidR="00315383">
        <w:rPr>
          <w:rFonts w:eastAsia="宋体" w:hint="eastAsia"/>
          <w:sz w:val="22"/>
          <w:szCs w:val="22"/>
          <w:lang w:eastAsia="zh-CN"/>
        </w:rPr>
        <w:t xml:space="preserve"> if eCCA succeeds</w:t>
      </w:r>
      <w:r w:rsidRPr="00DB2F57">
        <w:rPr>
          <w:sz w:val="22"/>
          <w:szCs w:val="22"/>
        </w:rPr>
        <w:t xml:space="preserve">. Preamble with at least one </w:t>
      </w:r>
      <w:r w:rsidR="00984A68">
        <w:rPr>
          <w:sz w:val="22"/>
          <w:szCs w:val="22"/>
        </w:rPr>
        <w:t xml:space="preserve">OFDM </w:t>
      </w:r>
      <w:r w:rsidRPr="00DB2F57">
        <w:rPr>
          <w:sz w:val="22"/>
          <w:szCs w:val="22"/>
        </w:rPr>
        <w:t>symbol is used to occupy the channel.</w:t>
      </w:r>
    </w:p>
    <w:p w:rsidR="004D70CE" w:rsidRPr="009E49A3" w:rsidRDefault="004D70CE" w:rsidP="009E49A3">
      <w:pPr>
        <w:pStyle w:val="Caption"/>
        <w:keepNext/>
        <w:jc w:val="center"/>
      </w:pPr>
      <w:r w:rsidRPr="009E49A3">
        <w:t xml:space="preserve">Table </w:t>
      </w:r>
      <w:r w:rsidR="005D30D9" w:rsidRPr="00DB2F57">
        <w:fldChar w:fldCharType="begin"/>
      </w:r>
      <w:r w:rsidR="00EE710E" w:rsidRPr="009E49A3">
        <w:instrText xml:space="preserve"> SEQ Table \* ARABIC </w:instrText>
      </w:r>
      <w:r w:rsidR="005D30D9" w:rsidRPr="00DB2F57">
        <w:fldChar w:fldCharType="separate"/>
      </w:r>
      <w:r w:rsidR="006E0BE9" w:rsidRPr="00DB2F57">
        <w:t>1</w:t>
      </w:r>
      <w:r w:rsidR="005D30D9" w:rsidRPr="00DB2F57">
        <w:fldChar w:fldCharType="end"/>
      </w:r>
      <w:r w:rsidRPr="00DB2F57">
        <w:t xml:space="preserve"> LBT </w:t>
      </w:r>
      <w:r w:rsidR="005D613C" w:rsidRPr="00DB2F57">
        <w:t>s</w:t>
      </w:r>
      <w:r w:rsidRPr="00DB2F57">
        <w:t xml:space="preserve">imulation </w:t>
      </w:r>
      <w:r w:rsidR="005D613C" w:rsidRPr="00DB2F57">
        <w:t>p</w:t>
      </w:r>
      <w:r w:rsidRPr="00DB2F57">
        <w:t>arameters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33"/>
        <w:gridCol w:w="3876"/>
      </w:tblGrid>
      <w:tr w:rsidR="004D70CE" w:rsidRPr="009E49A3" w:rsidTr="000A26E9">
        <w:trPr>
          <w:trHeight w:val="346"/>
          <w:jc w:val="center"/>
        </w:trPr>
        <w:tc>
          <w:tcPr>
            <w:tcW w:w="3044" w:type="pct"/>
            <w:shd w:val="clear" w:color="auto" w:fill="BFBFBF"/>
            <w:vAlign w:val="center"/>
          </w:tcPr>
          <w:p w:rsidR="004D70CE" w:rsidRPr="009E49A3" w:rsidRDefault="004D70CE" w:rsidP="002B4DF9">
            <w:pPr>
              <w:spacing w:after="0"/>
              <w:jc w:val="center"/>
              <w:rPr>
                <w:lang w:eastAsia="ko-KR"/>
              </w:rPr>
            </w:pPr>
            <w:r w:rsidRPr="009E49A3">
              <w:rPr>
                <w:lang w:eastAsia="ko-KR"/>
              </w:rPr>
              <w:t>Parameters</w:t>
            </w:r>
          </w:p>
        </w:tc>
        <w:tc>
          <w:tcPr>
            <w:tcW w:w="1956" w:type="pct"/>
            <w:shd w:val="clear" w:color="auto" w:fill="BFBFBF"/>
            <w:vAlign w:val="center"/>
          </w:tcPr>
          <w:p w:rsidR="004D70CE" w:rsidRPr="009E49A3" w:rsidRDefault="004D70CE" w:rsidP="002B4DF9">
            <w:pPr>
              <w:spacing w:after="0"/>
              <w:jc w:val="center"/>
              <w:rPr>
                <w:lang w:eastAsia="ko-KR"/>
              </w:rPr>
            </w:pPr>
            <w:r w:rsidRPr="009E49A3">
              <w:rPr>
                <w:lang w:eastAsia="ko-KR"/>
              </w:rPr>
              <w:t>Values</w:t>
            </w:r>
          </w:p>
        </w:tc>
      </w:tr>
      <w:tr w:rsidR="004D70CE" w:rsidRPr="009E49A3" w:rsidTr="000A26E9">
        <w:trPr>
          <w:trHeight w:val="56"/>
          <w:jc w:val="center"/>
        </w:trPr>
        <w:tc>
          <w:tcPr>
            <w:tcW w:w="3044" w:type="pct"/>
            <w:shd w:val="clear" w:color="auto" w:fill="auto"/>
            <w:vAlign w:val="center"/>
          </w:tcPr>
          <w:p w:rsidR="004D70CE" w:rsidRPr="009E49A3" w:rsidRDefault="004D70CE" w:rsidP="002B4DF9">
            <w:pPr>
              <w:spacing w:after="0"/>
              <w:rPr>
                <w:lang w:eastAsia="ko-KR"/>
              </w:rPr>
            </w:pPr>
            <w:r w:rsidRPr="009E49A3">
              <w:rPr>
                <w:lang w:eastAsia="ko-KR"/>
              </w:rPr>
              <w:t>CCA time for FBE and LBE</w:t>
            </w:r>
          </w:p>
        </w:tc>
        <w:tc>
          <w:tcPr>
            <w:tcW w:w="1956" w:type="pct"/>
            <w:shd w:val="clear" w:color="auto" w:fill="auto"/>
            <w:vAlign w:val="center"/>
          </w:tcPr>
          <w:p w:rsidR="004D70CE" w:rsidRPr="00FF6C0F" w:rsidRDefault="004D70CE" w:rsidP="002B4DF9">
            <w:pPr>
              <w:spacing w:after="0"/>
              <w:jc w:val="center"/>
              <w:rPr>
                <w:lang w:eastAsia="ko-KR"/>
              </w:rPr>
            </w:pPr>
            <w:r w:rsidRPr="00FF6C0F">
              <w:rPr>
                <w:lang w:eastAsia="ko-KR"/>
              </w:rPr>
              <w:t>20 us</w:t>
            </w:r>
          </w:p>
        </w:tc>
      </w:tr>
      <w:tr w:rsidR="004D70CE" w:rsidRPr="009E49A3" w:rsidTr="000A26E9">
        <w:trPr>
          <w:trHeight w:val="56"/>
          <w:jc w:val="center"/>
        </w:trPr>
        <w:tc>
          <w:tcPr>
            <w:tcW w:w="3044" w:type="pct"/>
            <w:shd w:val="clear" w:color="auto" w:fill="auto"/>
            <w:vAlign w:val="center"/>
          </w:tcPr>
          <w:p w:rsidR="004D70CE" w:rsidRPr="009E49A3" w:rsidRDefault="004D70CE" w:rsidP="002B4DF9">
            <w:pPr>
              <w:spacing w:after="0"/>
            </w:pPr>
            <w:r w:rsidRPr="009E49A3">
              <w:rPr>
                <w:lang w:eastAsia="zh-CN"/>
              </w:rPr>
              <w:t xml:space="preserve">Maximum </w:t>
            </w:r>
            <w:r w:rsidRPr="009E49A3">
              <w:rPr>
                <w:lang w:eastAsia="ko-KR"/>
              </w:rPr>
              <w:t>Channel Occupancy Time (</w:t>
            </w:r>
            <w:r w:rsidRPr="009E49A3">
              <w:rPr>
                <w:lang w:eastAsia="zh-CN"/>
              </w:rPr>
              <w:t>M</w:t>
            </w:r>
            <w:r w:rsidRPr="009E49A3">
              <w:rPr>
                <w:lang w:eastAsia="ko-KR"/>
              </w:rPr>
              <w:t>COT)</w:t>
            </w:r>
            <w:r w:rsidRPr="009E49A3">
              <w:t xml:space="preserve"> for FBE</w:t>
            </w:r>
          </w:p>
        </w:tc>
        <w:tc>
          <w:tcPr>
            <w:tcW w:w="1956" w:type="pct"/>
            <w:shd w:val="clear" w:color="auto" w:fill="auto"/>
            <w:vAlign w:val="center"/>
          </w:tcPr>
          <w:p w:rsidR="004D70CE" w:rsidRPr="009E49A3" w:rsidRDefault="004D70CE" w:rsidP="002B4DF9">
            <w:pPr>
              <w:spacing w:after="0"/>
              <w:jc w:val="center"/>
              <w:rPr>
                <w:sz w:val="24"/>
                <w:szCs w:val="24"/>
              </w:rPr>
            </w:pPr>
            <w:r w:rsidRPr="009E49A3">
              <w:rPr>
                <w:color w:val="000000"/>
              </w:rPr>
              <w:t>3784 us</w:t>
            </w:r>
          </w:p>
        </w:tc>
      </w:tr>
      <w:tr w:rsidR="004D70CE" w:rsidRPr="009E49A3" w:rsidTr="000A26E9">
        <w:trPr>
          <w:trHeight w:val="251"/>
          <w:jc w:val="center"/>
        </w:trPr>
        <w:tc>
          <w:tcPr>
            <w:tcW w:w="3044" w:type="pct"/>
            <w:shd w:val="clear" w:color="auto" w:fill="auto"/>
            <w:vAlign w:val="center"/>
          </w:tcPr>
          <w:p w:rsidR="004D70CE" w:rsidRPr="009E49A3" w:rsidRDefault="004D70CE" w:rsidP="002B4DF9">
            <w:pPr>
              <w:spacing w:after="0"/>
              <w:rPr>
                <w:lang w:eastAsia="ko-KR"/>
              </w:rPr>
            </w:pPr>
            <w:r w:rsidRPr="009E49A3">
              <w:rPr>
                <w:lang w:eastAsia="ko-KR"/>
              </w:rPr>
              <w:t>Idle Period for FBE</w:t>
            </w:r>
          </w:p>
        </w:tc>
        <w:tc>
          <w:tcPr>
            <w:tcW w:w="1956" w:type="pct"/>
            <w:shd w:val="clear" w:color="auto" w:fill="auto"/>
            <w:vAlign w:val="center"/>
          </w:tcPr>
          <w:p w:rsidR="004D70CE" w:rsidRPr="009E49A3" w:rsidRDefault="004D70CE" w:rsidP="002B4DF9">
            <w:pPr>
              <w:spacing w:after="0"/>
              <w:jc w:val="center"/>
            </w:pPr>
            <w:r w:rsidRPr="009E49A3">
              <w:t xml:space="preserve">216 us ( more than </w:t>
            </w:r>
            <w:r w:rsidRPr="009E49A3">
              <w:rPr>
                <w:lang w:eastAsia="ko-KR"/>
              </w:rPr>
              <w:t>5 %</w:t>
            </w:r>
            <w:r w:rsidRPr="009E49A3">
              <w:t xml:space="preserve"> of </w:t>
            </w:r>
            <w:r w:rsidRPr="009E49A3">
              <w:rPr>
                <w:lang w:eastAsia="zh-CN"/>
              </w:rPr>
              <w:t>M</w:t>
            </w:r>
            <w:r w:rsidRPr="009E49A3">
              <w:t>COT)</w:t>
            </w:r>
          </w:p>
        </w:tc>
      </w:tr>
      <w:tr w:rsidR="004D70CE" w:rsidRPr="009E49A3" w:rsidTr="000A26E9">
        <w:trPr>
          <w:trHeight w:val="251"/>
          <w:jc w:val="center"/>
        </w:trPr>
        <w:tc>
          <w:tcPr>
            <w:tcW w:w="3044" w:type="pct"/>
            <w:vMerge w:val="restart"/>
            <w:shd w:val="clear" w:color="auto" w:fill="auto"/>
            <w:vAlign w:val="center"/>
          </w:tcPr>
          <w:p w:rsidR="004D70CE" w:rsidRPr="009E49A3" w:rsidRDefault="004D70CE" w:rsidP="002B4DF9">
            <w:pPr>
              <w:spacing w:after="0"/>
              <w:rPr>
                <w:lang w:eastAsia="ko-KR"/>
              </w:rPr>
            </w:pPr>
            <w:r w:rsidRPr="009E49A3">
              <w:rPr>
                <w:lang w:eastAsia="zh-CN"/>
              </w:rPr>
              <w:t xml:space="preserve">Maximum </w:t>
            </w:r>
            <w:r w:rsidRPr="009E49A3">
              <w:rPr>
                <w:lang w:eastAsia="ko-KR"/>
              </w:rPr>
              <w:t>Channel Occupancy Time (</w:t>
            </w:r>
            <w:r w:rsidRPr="009E49A3">
              <w:rPr>
                <w:lang w:eastAsia="zh-CN"/>
              </w:rPr>
              <w:t>M</w:t>
            </w:r>
            <w:r w:rsidRPr="009E49A3">
              <w:rPr>
                <w:lang w:eastAsia="ko-KR"/>
              </w:rPr>
              <w:t>COT)</w:t>
            </w:r>
            <w:r w:rsidRPr="009E49A3">
              <w:t xml:space="preserve"> for LBE</w:t>
            </w:r>
          </w:p>
        </w:tc>
        <w:tc>
          <w:tcPr>
            <w:tcW w:w="1956" w:type="pct"/>
            <w:shd w:val="clear" w:color="auto" w:fill="auto"/>
            <w:vAlign w:val="center"/>
          </w:tcPr>
          <w:p w:rsidR="004D70CE" w:rsidRPr="009E49A3" w:rsidRDefault="004D70CE" w:rsidP="002B4DF9">
            <w:pPr>
              <w:spacing w:after="0"/>
              <w:jc w:val="center"/>
              <w:rPr>
                <w:lang w:eastAsia="zh-CN"/>
              </w:rPr>
            </w:pPr>
            <w:r w:rsidRPr="009E49A3">
              <w:t>4 ms for q</w:t>
            </w:r>
            <w:r w:rsidRPr="009E49A3">
              <w:rPr>
                <w:lang w:eastAsia="zh-CN"/>
              </w:rPr>
              <w:t xml:space="preserve"> </w:t>
            </w:r>
            <w:r w:rsidRPr="009E49A3">
              <w:t>=</w:t>
            </w:r>
            <w:r w:rsidRPr="009E49A3">
              <w:rPr>
                <w:lang w:eastAsia="zh-CN"/>
              </w:rPr>
              <w:t xml:space="preserve"> 10</w:t>
            </w:r>
          </w:p>
        </w:tc>
      </w:tr>
      <w:tr w:rsidR="004D70CE" w:rsidRPr="009E49A3" w:rsidTr="000A26E9">
        <w:trPr>
          <w:trHeight w:val="56"/>
          <w:jc w:val="center"/>
        </w:trPr>
        <w:tc>
          <w:tcPr>
            <w:tcW w:w="3044" w:type="pct"/>
            <w:vMerge/>
            <w:shd w:val="clear" w:color="auto" w:fill="auto"/>
            <w:vAlign w:val="center"/>
          </w:tcPr>
          <w:p w:rsidR="004D70CE" w:rsidRPr="009E49A3" w:rsidRDefault="004D70CE" w:rsidP="002B4DF9">
            <w:pPr>
              <w:spacing w:after="0"/>
              <w:rPr>
                <w:lang w:eastAsia="ko-KR"/>
              </w:rPr>
            </w:pPr>
          </w:p>
        </w:tc>
        <w:tc>
          <w:tcPr>
            <w:tcW w:w="1956" w:type="pct"/>
            <w:shd w:val="clear" w:color="auto" w:fill="auto"/>
            <w:vAlign w:val="center"/>
          </w:tcPr>
          <w:p w:rsidR="004D70CE" w:rsidRPr="009E49A3" w:rsidRDefault="004D70CE" w:rsidP="002B4DF9">
            <w:pPr>
              <w:spacing w:after="0"/>
              <w:jc w:val="center"/>
            </w:pPr>
            <w:r w:rsidRPr="009E49A3">
              <w:rPr>
                <w:lang w:eastAsia="zh-CN"/>
              </w:rPr>
              <w:t>8</w:t>
            </w:r>
            <w:r w:rsidRPr="009E49A3">
              <w:t xml:space="preserve"> ms for q</w:t>
            </w:r>
            <w:r w:rsidRPr="009E49A3">
              <w:rPr>
                <w:lang w:eastAsia="zh-CN"/>
              </w:rPr>
              <w:t xml:space="preserve"> </w:t>
            </w:r>
            <w:r w:rsidRPr="009E49A3">
              <w:t>=</w:t>
            </w:r>
            <w:r w:rsidRPr="009E49A3">
              <w:rPr>
                <w:lang w:eastAsia="zh-CN"/>
              </w:rPr>
              <w:t xml:space="preserve"> 20</w:t>
            </w:r>
          </w:p>
        </w:tc>
      </w:tr>
    </w:tbl>
    <w:p w:rsidR="004D70CE" w:rsidRPr="009E49A3" w:rsidRDefault="004D70CE" w:rsidP="00F039AC">
      <w:pPr>
        <w:ind w:left="420"/>
        <w:rPr>
          <w:lang w:val="en-GB" w:eastAsia="zh-CN"/>
        </w:rPr>
      </w:pPr>
    </w:p>
    <w:p w:rsidR="008C4926" w:rsidRPr="00DB2F57" w:rsidRDefault="008C4926" w:rsidP="00DB2F57">
      <w:pPr>
        <w:pStyle w:val="Heading1"/>
        <w:keepLines w:val="0"/>
        <w:numPr>
          <w:ilvl w:val="0"/>
          <w:numId w:val="15"/>
        </w:numPr>
        <w:pBdr>
          <w:top w:val="none" w:sz="0" w:space="0" w:color="auto"/>
        </w:pBdr>
        <w:overflowPunct/>
        <w:autoSpaceDE/>
        <w:autoSpaceDN/>
        <w:adjustRightInd/>
        <w:spacing w:before="120" w:after="60" w:line="240" w:lineRule="atLeast"/>
        <w:ind w:right="-360"/>
        <w:jc w:val="both"/>
        <w:textAlignment w:val="auto"/>
        <w:rPr>
          <w:rFonts w:eastAsia="Arial Unicode MS" w:cs="Arial"/>
          <w:sz w:val="28"/>
          <w:szCs w:val="28"/>
          <w:lang w:eastAsia="zh-CN"/>
        </w:rPr>
      </w:pPr>
      <w:r w:rsidRPr="00DB2F57">
        <w:rPr>
          <w:rFonts w:eastAsia="Arial Unicode MS" w:cs="Arial"/>
          <w:sz w:val="28"/>
          <w:szCs w:val="28"/>
          <w:lang w:eastAsia="zh-CN"/>
        </w:rPr>
        <w:t>Simulation Results</w:t>
      </w:r>
    </w:p>
    <w:p w:rsidR="00F02ADA" w:rsidRDefault="008C4926" w:rsidP="00DB2F57">
      <w:pPr>
        <w:jc w:val="both"/>
        <w:rPr>
          <w:bCs/>
          <w:sz w:val="22"/>
          <w:szCs w:val="22"/>
          <w:lang w:eastAsia="zh-CN"/>
        </w:rPr>
      </w:pPr>
      <w:r w:rsidRPr="00DB2F57">
        <w:rPr>
          <w:sz w:val="22"/>
          <w:szCs w:val="22"/>
          <w:lang w:eastAsia="zh-CN"/>
        </w:rPr>
        <w:t>In this section, simulation results</w:t>
      </w:r>
      <w:r w:rsidR="000243C7" w:rsidRPr="00DB2F57">
        <w:rPr>
          <w:sz w:val="22"/>
          <w:szCs w:val="22"/>
          <w:lang w:eastAsia="zh-CN"/>
        </w:rPr>
        <w:t xml:space="preserve"> are provide</w:t>
      </w:r>
      <w:r w:rsidR="00E7781F" w:rsidRPr="00DB2F57">
        <w:rPr>
          <w:sz w:val="22"/>
          <w:szCs w:val="22"/>
          <w:lang w:eastAsia="zh-CN"/>
        </w:rPr>
        <w:t>d</w:t>
      </w:r>
      <w:r w:rsidR="000243C7" w:rsidRPr="00DB2F57">
        <w:rPr>
          <w:sz w:val="22"/>
          <w:szCs w:val="22"/>
          <w:lang w:eastAsia="zh-CN"/>
        </w:rPr>
        <w:t xml:space="preserve"> </w:t>
      </w:r>
      <w:r w:rsidR="00CC5189">
        <w:rPr>
          <w:sz w:val="22"/>
          <w:szCs w:val="22"/>
          <w:lang w:eastAsia="zh-CN"/>
        </w:rPr>
        <w:t>for indoor and outdoor</w:t>
      </w:r>
      <w:r w:rsidRPr="00DB2F57">
        <w:rPr>
          <w:sz w:val="22"/>
          <w:szCs w:val="22"/>
          <w:lang w:eastAsia="zh-CN"/>
        </w:rPr>
        <w:t xml:space="preserve"> </w:t>
      </w:r>
      <w:r w:rsidR="00CC5189">
        <w:rPr>
          <w:sz w:val="22"/>
          <w:szCs w:val="22"/>
          <w:lang w:eastAsia="zh-CN"/>
        </w:rPr>
        <w:t xml:space="preserve">coexistence </w:t>
      </w:r>
      <w:r w:rsidR="000243C7" w:rsidRPr="00DB2F57">
        <w:rPr>
          <w:sz w:val="22"/>
          <w:szCs w:val="22"/>
          <w:lang w:eastAsia="zh-CN"/>
        </w:rPr>
        <w:t xml:space="preserve">scenarios </w:t>
      </w:r>
      <w:r w:rsidR="00CC5189">
        <w:rPr>
          <w:sz w:val="22"/>
          <w:szCs w:val="22"/>
          <w:lang w:eastAsia="zh-CN"/>
        </w:rPr>
        <w:t>with different</w:t>
      </w:r>
      <w:r w:rsidR="000243C7" w:rsidRPr="00DB2F57">
        <w:rPr>
          <w:sz w:val="22"/>
          <w:szCs w:val="22"/>
          <w:lang w:eastAsia="zh-CN"/>
        </w:rPr>
        <w:t xml:space="preserve"> </w:t>
      </w:r>
      <w:r w:rsidR="00B60F0E">
        <w:rPr>
          <w:rFonts w:hint="eastAsia"/>
          <w:sz w:val="22"/>
          <w:szCs w:val="22"/>
          <w:lang w:eastAsia="zh-CN"/>
        </w:rPr>
        <w:t xml:space="preserve">parameter </w:t>
      </w:r>
      <w:r w:rsidR="000243C7" w:rsidRPr="00DB2F57">
        <w:rPr>
          <w:sz w:val="22"/>
          <w:szCs w:val="22"/>
          <w:lang w:eastAsia="zh-CN"/>
        </w:rPr>
        <w:t>settings</w:t>
      </w:r>
      <w:r w:rsidRPr="00DB2F57">
        <w:rPr>
          <w:sz w:val="22"/>
          <w:szCs w:val="22"/>
          <w:lang w:eastAsia="zh-CN"/>
        </w:rPr>
        <w:t>.</w:t>
      </w:r>
      <w:r w:rsidR="00EB454D" w:rsidRPr="00DB2F57">
        <w:rPr>
          <w:sz w:val="22"/>
          <w:szCs w:val="22"/>
          <w:lang w:eastAsia="zh-CN"/>
        </w:rPr>
        <w:t xml:space="preserve"> </w:t>
      </w:r>
      <w:r w:rsidR="00CC5189">
        <w:rPr>
          <w:bCs/>
          <w:sz w:val="22"/>
          <w:szCs w:val="22"/>
          <w:lang w:eastAsia="zh-CN"/>
        </w:rPr>
        <w:t>Unless specified otherwise</w:t>
      </w:r>
      <w:r w:rsidR="006333EF" w:rsidRPr="00DB2F57">
        <w:rPr>
          <w:bCs/>
          <w:sz w:val="22"/>
          <w:szCs w:val="22"/>
          <w:lang w:eastAsia="zh-CN"/>
        </w:rPr>
        <w:t xml:space="preserve">, </w:t>
      </w:r>
      <w:r w:rsidR="0005302F">
        <w:rPr>
          <w:rFonts w:hint="eastAsia"/>
          <w:sz w:val="22"/>
          <w:szCs w:val="22"/>
          <w:lang w:eastAsia="zh-CN"/>
        </w:rPr>
        <w:t>LBE-based frame structure</w:t>
      </w:r>
      <w:r w:rsidR="0005302F">
        <w:rPr>
          <w:sz w:val="22"/>
          <w:szCs w:val="22"/>
          <w:lang w:eastAsia="zh-CN"/>
        </w:rPr>
        <w:t xml:space="preserve"> with Alt 2</w:t>
      </w:r>
      <w:r w:rsidR="0005302F">
        <w:rPr>
          <w:rFonts w:hint="eastAsia"/>
          <w:sz w:val="22"/>
          <w:szCs w:val="22"/>
          <w:lang w:eastAsia="zh-CN"/>
        </w:rPr>
        <w:t xml:space="preserve"> is evaluated for LAA</w:t>
      </w:r>
      <w:r w:rsidR="0005302F">
        <w:rPr>
          <w:sz w:val="22"/>
          <w:szCs w:val="22"/>
          <w:lang w:eastAsia="zh-CN"/>
        </w:rPr>
        <w:t>, with</w:t>
      </w:r>
      <w:r w:rsidR="0005302F" w:rsidRPr="00DB2F57">
        <w:rPr>
          <w:bCs/>
          <w:sz w:val="22"/>
          <w:szCs w:val="22"/>
          <w:lang w:eastAsia="zh-CN"/>
        </w:rPr>
        <w:t xml:space="preserve"> </w:t>
      </w:r>
      <w:r w:rsidR="00EB454D" w:rsidRPr="00DB2F57">
        <w:rPr>
          <w:bCs/>
          <w:sz w:val="22"/>
          <w:szCs w:val="22"/>
          <w:lang w:eastAsia="zh-CN"/>
        </w:rPr>
        <w:t>t</w:t>
      </w:r>
      <w:r w:rsidR="00EB454D" w:rsidRPr="00DB2F57">
        <w:rPr>
          <w:bCs/>
          <w:sz w:val="22"/>
          <w:szCs w:val="22"/>
        </w:rPr>
        <w:t>he maximum channel occupa</w:t>
      </w:r>
      <w:r w:rsidR="0005302F">
        <w:rPr>
          <w:bCs/>
          <w:sz w:val="22"/>
          <w:szCs w:val="22"/>
        </w:rPr>
        <w:t>ncy</w:t>
      </w:r>
      <w:r w:rsidR="00EB454D" w:rsidRPr="00DB2F57">
        <w:rPr>
          <w:bCs/>
          <w:sz w:val="22"/>
          <w:szCs w:val="22"/>
        </w:rPr>
        <w:t xml:space="preserve"> time </w:t>
      </w:r>
      <w:r w:rsidR="0005302F">
        <w:rPr>
          <w:bCs/>
          <w:sz w:val="22"/>
          <w:szCs w:val="22"/>
        </w:rPr>
        <w:t>of</w:t>
      </w:r>
      <w:r w:rsidR="00EB454D" w:rsidRPr="00DB2F57">
        <w:rPr>
          <w:bCs/>
          <w:sz w:val="22"/>
          <w:szCs w:val="22"/>
        </w:rPr>
        <w:t xml:space="preserve"> 4</w:t>
      </w:r>
      <w:r w:rsidR="002A6AF6">
        <w:rPr>
          <w:rFonts w:hint="eastAsia"/>
          <w:bCs/>
          <w:sz w:val="22"/>
          <w:szCs w:val="22"/>
          <w:lang w:eastAsia="zh-CN"/>
        </w:rPr>
        <w:t xml:space="preserve"> </w:t>
      </w:r>
      <w:r w:rsidR="00EB454D" w:rsidRPr="00DB2F57">
        <w:rPr>
          <w:bCs/>
          <w:sz w:val="22"/>
          <w:szCs w:val="22"/>
        </w:rPr>
        <w:t>ms</w:t>
      </w:r>
      <w:r w:rsidR="0005302F">
        <w:rPr>
          <w:bCs/>
          <w:sz w:val="22"/>
          <w:szCs w:val="22"/>
          <w:lang w:eastAsia="zh-CN"/>
        </w:rPr>
        <w:t>,</w:t>
      </w:r>
      <w:r w:rsidR="00BC26AB">
        <w:rPr>
          <w:rFonts w:hint="eastAsia"/>
          <w:bCs/>
          <w:sz w:val="22"/>
          <w:szCs w:val="22"/>
          <w:lang w:eastAsia="zh-CN"/>
        </w:rPr>
        <w:t xml:space="preserve"> </w:t>
      </w:r>
      <w:r w:rsidR="0005302F">
        <w:rPr>
          <w:bCs/>
          <w:sz w:val="22"/>
          <w:szCs w:val="22"/>
          <w:lang w:eastAsia="zh-CN"/>
        </w:rPr>
        <w:t xml:space="preserve">and </w:t>
      </w:r>
      <w:r w:rsidR="004C4775">
        <w:rPr>
          <w:rFonts w:hint="eastAsia"/>
          <w:sz w:val="22"/>
          <w:szCs w:val="22"/>
          <w:lang w:eastAsia="zh-CN"/>
        </w:rPr>
        <w:t>the file arrival rate for FTP traffic model is 0.6</w:t>
      </w:r>
      <w:r w:rsidR="0005302F">
        <w:rPr>
          <w:sz w:val="22"/>
          <w:szCs w:val="22"/>
          <w:lang w:eastAsia="zh-CN"/>
        </w:rPr>
        <w:t>.</w:t>
      </w:r>
    </w:p>
    <w:p w:rsidR="008C4926" w:rsidRPr="00DB2F57" w:rsidRDefault="008C4926" w:rsidP="00DB2F57">
      <w:pPr>
        <w:pStyle w:val="Heading1"/>
        <w:keepLines w:val="0"/>
        <w:numPr>
          <w:ilvl w:val="1"/>
          <w:numId w:val="15"/>
        </w:numPr>
        <w:pBdr>
          <w:top w:val="none" w:sz="0" w:space="0" w:color="auto"/>
        </w:pBdr>
        <w:overflowPunct/>
        <w:autoSpaceDE/>
        <w:autoSpaceDN/>
        <w:adjustRightInd/>
        <w:spacing w:before="120" w:after="60" w:line="240" w:lineRule="atLeast"/>
        <w:ind w:right="-360"/>
        <w:jc w:val="both"/>
        <w:textAlignment w:val="auto"/>
        <w:rPr>
          <w:rFonts w:eastAsia="Arial Unicode MS" w:cs="Arial"/>
          <w:sz w:val="28"/>
          <w:szCs w:val="28"/>
          <w:lang w:eastAsia="zh-CN"/>
        </w:rPr>
      </w:pPr>
      <w:r w:rsidRPr="00DB2F57">
        <w:rPr>
          <w:rFonts w:eastAsia="Arial Unicode MS" w:cs="Arial"/>
          <w:sz w:val="28"/>
          <w:szCs w:val="28"/>
          <w:lang w:eastAsia="zh-CN"/>
        </w:rPr>
        <w:t xml:space="preserve">Coexistence </w:t>
      </w:r>
      <w:r w:rsidR="006333EF" w:rsidRPr="00DB2F57">
        <w:rPr>
          <w:rFonts w:eastAsia="Arial Unicode MS" w:cs="Arial"/>
          <w:sz w:val="28"/>
          <w:szCs w:val="28"/>
          <w:lang w:eastAsia="zh-CN"/>
        </w:rPr>
        <w:t>Evaluation</w:t>
      </w:r>
    </w:p>
    <w:p w:rsidR="008C4926" w:rsidRPr="00DB2F57" w:rsidRDefault="005D30D9" w:rsidP="00DB2F57">
      <w:pPr>
        <w:jc w:val="both"/>
        <w:rPr>
          <w:sz w:val="22"/>
          <w:szCs w:val="22"/>
          <w:lang w:eastAsia="zh-CN"/>
        </w:rPr>
      </w:pPr>
      <w:fldSimple w:instr=" REF _Ref410034283 \h  \* MERGEFORMAT ">
        <w:r w:rsidR="00B13FAF" w:rsidRPr="00DB2F57">
          <w:rPr>
            <w:sz w:val="22"/>
            <w:szCs w:val="22"/>
          </w:rPr>
          <w:t>Table 2</w:t>
        </w:r>
      </w:fldSimple>
      <w:r w:rsidR="0055567B" w:rsidRPr="00DB2F57">
        <w:rPr>
          <w:sz w:val="22"/>
          <w:szCs w:val="22"/>
          <w:lang w:eastAsia="zh-CN"/>
        </w:rPr>
        <w:t xml:space="preserve"> </w:t>
      </w:r>
      <w:r w:rsidR="008C4926" w:rsidRPr="00DB2F57">
        <w:rPr>
          <w:sz w:val="22"/>
          <w:szCs w:val="22"/>
        </w:rPr>
        <w:t xml:space="preserve">and </w:t>
      </w:r>
      <w:fldSimple w:instr=" REF _Ref410034294 \h  \* MERGEFORMAT ">
        <w:r w:rsidR="00B13FAF" w:rsidRPr="00DB2F57">
          <w:rPr>
            <w:sz w:val="22"/>
            <w:szCs w:val="22"/>
          </w:rPr>
          <w:t>Table 3</w:t>
        </w:r>
      </w:fldSimple>
      <w:r w:rsidR="00B13FAF" w:rsidRPr="00DB2F57">
        <w:rPr>
          <w:sz w:val="22"/>
          <w:szCs w:val="22"/>
          <w:lang w:eastAsia="zh-CN"/>
        </w:rPr>
        <w:t xml:space="preserve"> </w:t>
      </w:r>
      <w:r w:rsidR="008C4926" w:rsidRPr="00DB2F57">
        <w:rPr>
          <w:sz w:val="22"/>
          <w:szCs w:val="22"/>
        </w:rPr>
        <w:t xml:space="preserve">show </w:t>
      </w:r>
      <w:r w:rsidR="00AD46E8" w:rsidRPr="00DB2F57">
        <w:rPr>
          <w:sz w:val="22"/>
          <w:szCs w:val="22"/>
          <w:lang w:eastAsia="zh-CN"/>
        </w:rPr>
        <w:t xml:space="preserve">the coexistence </w:t>
      </w:r>
      <w:r w:rsidR="008C4926" w:rsidRPr="00DB2F57">
        <w:rPr>
          <w:sz w:val="22"/>
          <w:szCs w:val="22"/>
        </w:rPr>
        <w:t>simulation results</w:t>
      </w:r>
      <w:r w:rsidR="00AD46E8" w:rsidRPr="00DB2F57">
        <w:rPr>
          <w:sz w:val="22"/>
          <w:szCs w:val="22"/>
          <w:lang w:eastAsia="zh-CN"/>
        </w:rPr>
        <w:t xml:space="preserve"> </w:t>
      </w:r>
      <w:r w:rsidR="00F039AC" w:rsidRPr="00DB2F57">
        <w:rPr>
          <w:sz w:val="22"/>
          <w:szCs w:val="22"/>
          <w:lang w:eastAsia="zh-CN"/>
        </w:rPr>
        <w:t>in the</w:t>
      </w:r>
      <w:r w:rsidR="00F039AC" w:rsidRPr="00DB2F57">
        <w:rPr>
          <w:sz w:val="22"/>
          <w:szCs w:val="22"/>
        </w:rPr>
        <w:t xml:space="preserve"> </w:t>
      </w:r>
      <w:r w:rsidR="008C4926" w:rsidRPr="00DB2F57">
        <w:rPr>
          <w:sz w:val="22"/>
          <w:szCs w:val="22"/>
        </w:rPr>
        <w:t xml:space="preserve">outdoor </w:t>
      </w:r>
      <w:r w:rsidR="00AD46E8" w:rsidRPr="00DB2F57">
        <w:rPr>
          <w:sz w:val="22"/>
          <w:szCs w:val="22"/>
          <w:lang w:eastAsia="zh-CN"/>
        </w:rPr>
        <w:t xml:space="preserve">scenario </w:t>
      </w:r>
      <w:r w:rsidR="008C4926" w:rsidRPr="00DB2F57">
        <w:rPr>
          <w:sz w:val="22"/>
          <w:szCs w:val="22"/>
        </w:rPr>
        <w:t>and</w:t>
      </w:r>
      <w:r w:rsidR="00F039AC" w:rsidRPr="00DB2F57">
        <w:rPr>
          <w:sz w:val="22"/>
          <w:szCs w:val="22"/>
          <w:lang w:eastAsia="zh-CN"/>
        </w:rPr>
        <w:t xml:space="preserve"> the</w:t>
      </w:r>
      <w:r w:rsidR="008C4926" w:rsidRPr="00DB2F57">
        <w:rPr>
          <w:sz w:val="22"/>
          <w:szCs w:val="22"/>
        </w:rPr>
        <w:t xml:space="preserve"> indoor</w:t>
      </w:r>
      <w:r w:rsidR="00AD46E8" w:rsidRPr="00DB2F57">
        <w:rPr>
          <w:sz w:val="22"/>
          <w:szCs w:val="22"/>
          <w:lang w:eastAsia="zh-CN"/>
        </w:rPr>
        <w:t xml:space="preserve"> scenario</w:t>
      </w:r>
      <w:r w:rsidR="008C4926" w:rsidRPr="00DB2F57">
        <w:rPr>
          <w:sz w:val="22"/>
          <w:szCs w:val="22"/>
        </w:rPr>
        <w:t>, respectively.</w:t>
      </w:r>
    </w:p>
    <w:p w:rsidR="008C4926" w:rsidRPr="00DB2F57" w:rsidRDefault="008C4926" w:rsidP="009E49A3">
      <w:pPr>
        <w:pStyle w:val="Caption"/>
        <w:keepNext/>
        <w:jc w:val="center"/>
      </w:pPr>
      <w:bookmarkStart w:id="2" w:name="_Ref410034283"/>
      <w:r w:rsidRPr="009E49A3">
        <w:t xml:space="preserve">Table </w:t>
      </w:r>
      <w:r w:rsidR="005D30D9" w:rsidRPr="00DB2F57">
        <w:fldChar w:fldCharType="begin"/>
      </w:r>
      <w:r w:rsidR="00EE710E" w:rsidRPr="009E49A3">
        <w:instrText xml:space="preserve"> SEQ Table \* ARABIC </w:instrText>
      </w:r>
      <w:r w:rsidR="005D30D9" w:rsidRPr="00DB2F57">
        <w:fldChar w:fldCharType="separate"/>
      </w:r>
      <w:r w:rsidR="006E0BE9" w:rsidRPr="00DB2F57">
        <w:t>2</w:t>
      </w:r>
      <w:r w:rsidR="005D30D9" w:rsidRPr="00DB2F57">
        <w:fldChar w:fldCharType="end"/>
      </w:r>
      <w:bookmarkEnd w:id="2"/>
      <w:r w:rsidRPr="00DB2F57">
        <w:t xml:space="preserve"> </w:t>
      </w:r>
      <w:r w:rsidR="00B13FAF" w:rsidRPr="00DB2F57">
        <w:t xml:space="preserve">Coexistence simulation results </w:t>
      </w:r>
      <w:r w:rsidR="006931BD">
        <w:rPr>
          <w:rFonts w:hint="eastAsia"/>
          <w:lang w:eastAsia="zh-CN"/>
        </w:rPr>
        <w:t>for</w:t>
      </w:r>
      <w:r w:rsidR="00B13FAF" w:rsidRPr="00DB2F57">
        <w:t xml:space="preserve"> the outdoor scenario</w:t>
      </w:r>
    </w:p>
    <w:tbl>
      <w:tblPr>
        <w:tblW w:w="4985" w:type="pct"/>
        <w:tblCellMar>
          <w:left w:w="0" w:type="dxa"/>
          <w:right w:w="0" w:type="dxa"/>
        </w:tblCellMar>
        <w:tblLook w:val="0600"/>
      </w:tblPr>
      <w:tblGrid>
        <w:gridCol w:w="2115"/>
        <w:gridCol w:w="571"/>
        <w:gridCol w:w="682"/>
        <w:gridCol w:w="653"/>
        <w:gridCol w:w="684"/>
        <w:gridCol w:w="482"/>
        <w:gridCol w:w="591"/>
        <w:gridCol w:w="628"/>
        <w:gridCol w:w="903"/>
        <w:gridCol w:w="573"/>
        <w:gridCol w:w="591"/>
        <w:gridCol w:w="591"/>
        <w:gridCol w:w="622"/>
      </w:tblGrid>
      <w:tr w:rsidR="008C4926" w:rsidRPr="009E49A3" w:rsidTr="00DB2F57">
        <w:trPr>
          <w:trHeight w:val="158"/>
        </w:trPr>
        <w:tc>
          <w:tcPr>
            <w:tcW w:w="109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631AC2" w:rsidRPr="00F80F91" w:rsidRDefault="00631AC2" w:rsidP="00DB2F57">
            <w:pPr>
              <w:spacing w:after="0" w:line="158" w:lineRule="atLeast"/>
              <w:textAlignment w:val="top"/>
              <w:rPr>
                <w:sz w:val="21"/>
                <w:szCs w:val="21"/>
              </w:rPr>
            </w:pPr>
          </w:p>
        </w:tc>
        <w:tc>
          <w:tcPr>
            <w:tcW w:w="1337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31AC2" w:rsidRPr="009E49A3" w:rsidRDefault="008C4926" w:rsidP="00DB2F57">
            <w:pPr>
              <w:spacing w:after="0" w:line="158" w:lineRule="atLeast"/>
              <w:jc w:val="center"/>
              <w:textAlignment w:val="center"/>
              <w:rPr>
                <w:sz w:val="21"/>
                <w:szCs w:val="21"/>
              </w:rPr>
            </w:pPr>
            <w:r w:rsidRPr="009E49A3">
              <w:rPr>
                <w:b/>
                <w:bCs/>
                <w:color w:val="000000" w:themeColor="text1"/>
                <w:kern w:val="24"/>
                <w:sz w:val="21"/>
                <w:szCs w:val="21"/>
              </w:rPr>
              <w:t>UPT(Mbps)</w:t>
            </w:r>
          </w:p>
        </w:tc>
        <w:tc>
          <w:tcPr>
            <w:tcW w:w="1344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31AC2" w:rsidRPr="00F80F91" w:rsidRDefault="008C4926" w:rsidP="00DB2F57">
            <w:pPr>
              <w:spacing w:after="0" w:line="158" w:lineRule="atLeast"/>
              <w:jc w:val="center"/>
              <w:textAlignment w:val="center"/>
              <w:rPr>
                <w:sz w:val="21"/>
                <w:szCs w:val="21"/>
              </w:rPr>
            </w:pPr>
            <w:r w:rsidRPr="00F80F91">
              <w:rPr>
                <w:b/>
                <w:bCs/>
                <w:color w:val="000000" w:themeColor="text1"/>
                <w:kern w:val="24"/>
                <w:sz w:val="21"/>
                <w:szCs w:val="21"/>
              </w:rPr>
              <w:t>Latency (us)</w:t>
            </w:r>
          </w:p>
        </w:tc>
        <w:tc>
          <w:tcPr>
            <w:tcW w:w="1227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31AC2" w:rsidRPr="0037164A" w:rsidRDefault="008C4926" w:rsidP="00DB2F57">
            <w:pPr>
              <w:spacing w:after="0" w:line="158" w:lineRule="atLeast"/>
              <w:jc w:val="center"/>
              <w:textAlignment w:val="center"/>
              <w:rPr>
                <w:sz w:val="21"/>
                <w:szCs w:val="21"/>
              </w:rPr>
            </w:pPr>
            <w:r w:rsidRPr="0037164A">
              <w:rPr>
                <w:b/>
                <w:bCs/>
                <w:color w:val="000000" w:themeColor="text1"/>
                <w:kern w:val="24"/>
                <w:sz w:val="21"/>
                <w:szCs w:val="21"/>
              </w:rPr>
              <w:t>Load Factor</w:t>
            </w:r>
          </w:p>
        </w:tc>
      </w:tr>
      <w:tr w:rsidR="008C4926" w:rsidRPr="009E49A3" w:rsidTr="00DB2F57">
        <w:trPr>
          <w:trHeight w:val="157"/>
        </w:trPr>
        <w:tc>
          <w:tcPr>
            <w:tcW w:w="109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926" w:rsidRPr="009E49A3" w:rsidRDefault="008C4926" w:rsidP="00DB2F57">
            <w:pPr>
              <w:spacing w:after="0"/>
              <w:rPr>
                <w:sz w:val="21"/>
                <w:szCs w:val="21"/>
              </w:rPr>
            </w:pPr>
          </w:p>
        </w:tc>
        <w:tc>
          <w:tcPr>
            <w:tcW w:w="2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31AC2" w:rsidRPr="009E49A3" w:rsidRDefault="008C4926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 w:rsidRPr="009E49A3">
              <w:rPr>
                <w:color w:val="000000" w:themeColor="text1"/>
                <w:kern w:val="24"/>
                <w:sz w:val="21"/>
                <w:szCs w:val="21"/>
              </w:rPr>
              <w:t>5%</w:t>
            </w:r>
          </w:p>
        </w:tc>
        <w:tc>
          <w:tcPr>
            <w:tcW w:w="3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31AC2" w:rsidRPr="00F80F91" w:rsidRDefault="008C4926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 w:rsidRPr="00F80F91">
              <w:rPr>
                <w:color w:val="000000" w:themeColor="text1"/>
                <w:kern w:val="24"/>
                <w:sz w:val="21"/>
                <w:szCs w:val="21"/>
              </w:rPr>
              <w:t>50%</w:t>
            </w:r>
          </w:p>
        </w:tc>
        <w:tc>
          <w:tcPr>
            <w:tcW w:w="3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31AC2" w:rsidRPr="0037164A" w:rsidRDefault="008C4926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 w:rsidRPr="0037164A">
              <w:rPr>
                <w:color w:val="000000" w:themeColor="text1"/>
                <w:kern w:val="24"/>
                <w:sz w:val="21"/>
                <w:szCs w:val="21"/>
              </w:rPr>
              <w:t>95%</w:t>
            </w:r>
          </w:p>
        </w:tc>
        <w:tc>
          <w:tcPr>
            <w:tcW w:w="3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31AC2" w:rsidRPr="00FF6C0F" w:rsidRDefault="008C4926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 w:rsidRPr="00FF6C0F">
              <w:rPr>
                <w:color w:val="000000" w:themeColor="text1"/>
                <w:kern w:val="24"/>
                <w:sz w:val="21"/>
                <w:szCs w:val="21"/>
              </w:rPr>
              <w:t>Avg.</w:t>
            </w:r>
          </w:p>
        </w:tc>
        <w:tc>
          <w:tcPr>
            <w:tcW w:w="2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31AC2" w:rsidRPr="009E49A3" w:rsidRDefault="008C4926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 w:rsidRPr="009E49A3">
              <w:rPr>
                <w:color w:val="000000" w:themeColor="text1"/>
                <w:kern w:val="24"/>
                <w:sz w:val="21"/>
                <w:szCs w:val="21"/>
              </w:rPr>
              <w:t>5%</w:t>
            </w:r>
          </w:p>
        </w:tc>
        <w:tc>
          <w:tcPr>
            <w:tcW w:w="3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31AC2" w:rsidRPr="009E49A3" w:rsidRDefault="008C4926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 w:rsidRPr="009E49A3">
              <w:rPr>
                <w:color w:val="000000" w:themeColor="text1"/>
                <w:kern w:val="24"/>
                <w:sz w:val="21"/>
                <w:szCs w:val="21"/>
              </w:rPr>
              <w:t>50%</w:t>
            </w:r>
          </w:p>
        </w:tc>
        <w:tc>
          <w:tcPr>
            <w:tcW w:w="3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31AC2" w:rsidRPr="009E49A3" w:rsidRDefault="008C4926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 w:rsidRPr="009E49A3">
              <w:rPr>
                <w:color w:val="000000" w:themeColor="text1"/>
                <w:kern w:val="24"/>
                <w:sz w:val="21"/>
                <w:szCs w:val="21"/>
              </w:rPr>
              <w:t>95%</w:t>
            </w: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31AC2" w:rsidRPr="009E49A3" w:rsidRDefault="008C4926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 w:rsidRPr="009E49A3">
              <w:rPr>
                <w:color w:val="000000" w:themeColor="text1"/>
                <w:kern w:val="24"/>
                <w:sz w:val="21"/>
                <w:szCs w:val="21"/>
              </w:rPr>
              <w:t>Avg.</w:t>
            </w:r>
          </w:p>
        </w:tc>
        <w:tc>
          <w:tcPr>
            <w:tcW w:w="2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31AC2" w:rsidRPr="009E49A3" w:rsidRDefault="008C4926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 w:rsidRPr="009E49A3">
              <w:rPr>
                <w:color w:val="000000" w:themeColor="text1"/>
                <w:kern w:val="24"/>
                <w:sz w:val="21"/>
                <w:szCs w:val="21"/>
              </w:rPr>
              <w:t>5%</w:t>
            </w:r>
          </w:p>
        </w:tc>
        <w:tc>
          <w:tcPr>
            <w:tcW w:w="3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31AC2" w:rsidRPr="009E49A3" w:rsidRDefault="008C4926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 w:rsidRPr="009E49A3">
              <w:rPr>
                <w:color w:val="000000" w:themeColor="text1"/>
                <w:kern w:val="24"/>
                <w:sz w:val="21"/>
                <w:szCs w:val="21"/>
              </w:rPr>
              <w:t>50%</w:t>
            </w:r>
          </w:p>
        </w:tc>
        <w:tc>
          <w:tcPr>
            <w:tcW w:w="3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31AC2" w:rsidRPr="009E49A3" w:rsidRDefault="008C4926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 w:rsidRPr="009E49A3">
              <w:rPr>
                <w:color w:val="000000" w:themeColor="text1"/>
                <w:kern w:val="24"/>
                <w:sz w:val="21"/>
                <w:szCs w:val="21"/>
              </w:rPr>
              <w:t>95%</w:t>
            </w:r>
          </w:p>
        </w:tc>
        <w:tc>
          <w:tcPr>
            <w:tcW w:w="3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31AC2" w:rsidRPr="009E49A3" w:rsidRDefault="008C4926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 w:rsidRPr="009E49A3">
              <w:rPr>
                <w:color w:val="000000" w:themeColor="text1"/>
                <w:kern w:val="24"/>
                <w:sz w:val="21"/>
                <w:szCs w:val="21"/>
              </w:rPr>
              <w:t>Avg.</w:t>
            </w:r>
          </w:p>
        </w:tc>
      </w:tr>
      <w:tr w:rsidR="003B316A" w:rsidRPr="009E49A3" w:rsidTr="003B316A">
        <w:trPr>
          <w:trHeight w:val="308"/>
        </w:trPr>
        <w:tc>
          <w:tcPr>
            <w:tcW w:w="10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31AC2" w:rsidRPr="009E49A3" w:rsidRDefault="008C4926" w:rsidP="00DB2F57">
            <w:pPr>
              <w:spacing w:after="0" w:line="308" w:lineRule="atLeast"/>
              <w:textAlignment w:val="center"/>
              <w:rPr>
                <w:sz w:val="21"/>
                <w:szCs w:val="21"/>
              </w:rPr>
            </w:pPr>
            <w:r w:rsidRPr="009E49A3">
              <w:rPr>
                <w:color w:val="000000" w:themeColor="text1"/>
                <w:kern w:val="24"/>
                <w:szCs w:val="21"/>
              </w:rPr>
              <w:t xml:space="preserve">Wi-Fi in </w:t>
            </w:r>
            <w:r w:rsidR="009F6688">
              <w:rPr>
                <w:color w:val="000000" w:themeColor="text1"/>
                <w:kern w:val="24"/>
                <w:szCs w:val="21"/>
              </w:rPr>
              <w:t>Wi-Fi/Wi-Fi</w:t>
            </w:r>
          </w:p>
        </w:tc>
        <w:tc>
          <w:tcPr>
            <w:tcW w:w="2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962522" w:rsidP="00DB2F57">
            <w:pPr>
              <w:spacing w:after="0" w:line="308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0.51</w:t>
            </w:r>
          </w:p>
        </w:tc>
        <w:tc>
          <w:tcPr>
            <w:tcW w:w="3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962522" w:rsidP="00DB2F57">
            <w:pPr>
              <w:spacing w:after="0" w:line="308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4.92</w:t>
            </w:r>
          </w:p>
        </w:tc>
        <w:tc>
          <w:tcPr>
            <w:tcW w:w="3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962522" w:rsidP="00DB2F57">
            <w:pPr>
              <w:spacing w:after="0" w:line="308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40.92</w:t>
            </w:r>
          </w:p>
        </w:tc>
        <w:tc>
          <w:tcPr>
            <w:tcW w:w="3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962522" w:rsidP="00DB2F57">
            <w:pPr>
              <w:spacing w:after="0" w:line="308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10.78</w:t>
            </w:r>
          </w:p>
        </w:tc>
        <w:tc>
          <w:tcPr>
            <w:tcW w:w="2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962522" w:rsidP="00DB2F57">
            <w:pPr>
              <w:spacing w:after="0" w:line="308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59</w:t>
            </w:r>
          </w:p>
        </w:tc>
        <w:tc>
          <w:tcPr>
            <w:tcW w:w="3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962522" w:rsidP="00DB2F57">
            <w:pPr>
              <w:spacing w:after="0" w:line="308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848</w:t>
            </w:r>
          </w:p>
        </w:tc>
        <w:tc>
          <w:tcPr>
            <w:tcW w:w="3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962522" w:rsidP="00DB2F57">
            <w:pPr>
              <w:spacing w:after="0" w:line="308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4655</w:t>
            </w: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962522" w:rsidP="00DB2F57">
            <w:pPr>
              <w:spacing w:after="0" w:line="308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1390.60</w:t>
            </w:r>
          </w:p>
        </w:tc>
        <w:tc>
          <w:tcPr>
            <w:tcW w:w="2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962522" w:rsidP="00DB2F57">
            <w:pPr>
              <w:spacing w:after="0" w:line="308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0.15</w:t>
            </w:r>
          </w:p>
        </w:tc>
        <w:tc>
          <w:tcPr>
            <w:tcW w:w="3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962522" w:rsidP="00DB2F57">
            <w:pPr>
              <w:spacing w:after="0" w:line="308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0.56</w:t>
            </w:r>
          </w:p>
        </w:tc>
        <w:tc>
          <w:tcPr>
            <w:tcW w:w="3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962522" w:rsidP="00DB2F57">
            <w:pPr>
              <w:spacing w:after="0" w:line="308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0.95</w:t>
            </w:r>
          </w:p>
        </w:tc>
        <w:tc>
          <w:tcPr>
            <w:tcW w:w="3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962522" w:rsidP="00DB2F57">
            <w:pPr>
              <w:spacing w:after="0" w:line="308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0.57</w:t>
            </w:r>
          </w:p>
        </w:tc>
      </w:tr>
      <w:tr w:rsidR="000404C9" w:rsidRPr="009E49A3" w:rsidTr="00DB2F57">
        <w:trPr>
          <w:trHeight w:val="157"/>
        </w:trPr>
        <w:tc>
          <w:tcPr>
            <w:tcW w:w="10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0404C9" w:rsidRPr="009E49A3" w:rsidRDefault="000404C9" w:rsidP="00DB2F57">
            <w:pPr>
              <w:spacing w:after="0" w:line="157" w:lineRule="atLeast"/>
              <w:textAlignment w:val="center"/>
              <w:rPr>
                <w:sz w:val="21"/>
                <w:szCs w:val="21"/>
              </w:rPr>
            </w:pPr>
            <w:r w:rsidRPr="009E49A3">
              <w:rPr>
                <w:color w:val="000000" w:themeColor="text1"/>
                <w:kern w:val="24"/>
                <w:sz w:val="21"/>
                <w:szCs w:val="21"/>
              </w:rPr>
              <w:t xml:space="preserve">LAA in </w:t>
            </w:r>
            <w:r>
              <w:rPr>
                <w:color w:val="000000" w:themeColor="text1"/>
                <w:kern w:val="24"/>
                <w:sz w:val="21"/>
                <w:szCs w:val="21"/>
              </w:rPr>
              <w:t>LAA/Wi-Fi</w:t>
            </w:r>
          </w:p>
        </w:tc>
        <w:tc>
          <w:tcPr>
            <w:tcW w:w="2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404C9" w:rsidRPr="009E49A3" w:rsidRDefault="000404C9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0.88</w:t>
            </w:r>
          </w:p>
        </w:tc>
        <w:tc>
          <w:tcPr>
            <w:tcW w:w="3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404C9" w:rsidRPr="009E49A3" w:rsidRDefault="000404C9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12.77</w:t>
            </w:r>
          </w:p>
        </w:tc>
        <w:tc>
          <w:tcPr>
            <w:tcW w:w="3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404C9" w:rsidRPr="009E49A3" w:rsidRDefault="000404C9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44.09</w:t>
            </w:r>
          </w:p>
        </w:tc>
        <w:tc>
          <w:tcPr>
            <w:tcW w:w="3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404C9" w:rsidRPr="009E49A3" w:rsidRDefault="000404C9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 w:rsidRPr="009E49A3">
              <w:rPr>
                <w:lang w:eastAsia="zh-CN"/>
              </w:rPr>
              <w:t>16</w:t>
            </w:r>
            <w:r>
              <w:rPr>
                <w:rFonts w:hint="eastAsia"/>
                <w:lang w:eastAsia="zh-CN"/>
              </w:rPr>
              <w:t>.43</w:t>
            </w:r>
          </w:p>
        </w:tc>
        <w:tc>
          <w:tcPr>
            <w:tcW w:w="2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404C9" w:rsidRPr="009E49A3" w:rsidRDefault="000404C9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67</w:t>
            </w:r>
          </w:p>
        </w:tc>
        <w:tc>
          <w:tcPr>
            <w:tcW w:w="3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404C9" w:rsidRPr="009E49A3" w:rsidRDefault="000404C9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296</w:t>
            </w:r>
          </w:p>
        </w:tc>
        <w:tc>
          <w:tcPr>
            <w:tcW w:w="3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404C9" w:rsidRPr="009E49A3" w:rsidRDefault="000404C9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2710</w:t>
            </w: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404C9" w:rsidRPr="009E49A3" w:rsidRDefault="000404C9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671.12</w:t>
            </w:r>
          </w:p>
        </w:tc>
        <w:tc>
          <w:tcPr>
            <w:tcW w:w="2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404C9" w:rsidRPr="009E49A3" w:rsidRDefault="000404C9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0.13</w:t>
            </w:r>
          </w:p>
        </w:tc>
        <w:tc>
          <w:tcPr>
            <w:tcW w:w="3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404C9" w:rsidRPr="009E49A3" w:rsidRDefault="000404C9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0.44</w:t>
            </w:r>
          </w:p>
        </w:tc>
        <w:tc>
          <w:tcPr>
            <w:tcW w:w="3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404C9" w:rsidRPr="009E49A3" w:rsidRDefault="000404C9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0.81</w:t>
            </w:r>
          </w:p>
        </w:tc>
        <w:tc>
          <w:tcPr>
            <w:tcW w:w="3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404C9" w:rsidRPr="009E49A3" w:rsidRDefault="000404C9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 w:rsidRPr="009E49A3">
              <w:rPr>
                <w:lang w:eastAsia="zh-CN"/>
              </w:rPr>
              <w:t>0.4</w:t>
            </w:r>
            <w:r>
              <w:rPr>
                <w:rFonts w:hint="eastAsia"/>
                <w:lang w:eastAsia="zh-CN"/>
              </w:rPr>
              <w:t>5</w:t>
            </w:r>
          </w:p>
        </w:tc>
      </w:tr>
      <w:tr w:rsidR="000404C9" w:rsidRPr="009E49A3" w:rsidTr="003B316A">
        <w:trPr>
          <w:trHeight w:val="157"/>
        </w:trPr>
        <w:tc>
          <w:tcPr>
            <w:tcW w:w="10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0404C9" w:rsidRPr="009E49A3" w:rsidRDefault="000404C9" w:rsidP="00DB2F57">
            <w:pPr>
              <w:spacing w:after="0" w:line="157" w:lineRule="atLeast"/>
              <w:textAlignment w:val="center"/>
              <w:rPr>
                <w:sz w:val="21"/>
                <w:szCs w:val="21"/>
              </w:rPr>
            </w:pPr>
            <w:r w:rsidRPr="009E49A3">
              <w:rPr>
                <w:color w:val="000000" w:themeColor="text1"/>
                <w:kern w:val="24"/>
                <w:szCs w:val="21"/>
              </w:rPr>
              <w:t>Wi-Fi</w:t>
            </w:r>
            <w:r w:rsidRPr="009E49A3">
              <w:rPr>
                <w:color w:val="000000" w:themeColor="text1"/>
                <w:kern w:val="24"/>
                <w:sz w:val="21"/>
                <w:szCs w:val="21"/>
              </w:rPr>
              <w:t xml:space="preserve"> in </w:t>
            </w:r>
            <w:r>
              <w:rPr>
                <w:color w:val="000000" w:themeColor="text1"/>
                <w:kern w:val="24"/>
                <w:sz w:val="21"/>
                <w:szCs w:val="21"/>
              </w:rPr>
              <w:t>LAA/Wi-Fi</w:t>
            </w:r>
          </w:p>
        </w:tc>
        <w:tc>
          <w:tcPr>
            <w:tcW w:w="2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404C9" w:rsidRPr="009E49A3" w:rsidRDefault="000404C9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0.89</w:t>
            </w:r>
          </w:p>
        </w:tc>
        <w:tc>
          <w:tcPr>
            <w:tcW w:w="3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404C9" w:rsidRPr="00F80F91" w:rsidRDefault="000404C9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6.28</w:t>
            </w:r>
          </w:p>
        </w:tc>
        <w:tc>
          <w:tcPr>
            <w:tcW w:w="3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404C9" w:rsidRPr="0037164A" w:rsidRDefault="000404C9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34.91</w:t>
            </w:r>
          </w:p>
        </w:tc>
        <w:tc>
          <w:tcPr>
            <w:tcW w:w="3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404C9" w:rsidRPr="009E49A3" w:rsidRDefault="000404C9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0.78</w:t>
            </w:r>
          </w:p>
        </w:tc>
        <w:tc>
          <w:tcPr>
            <w:tcW w:w="2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404C9" w:rsidRPr="00F80F91" w:rsidRDefault="000404C9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67</w:t>
            </w:r>
          </w:p>
        </w:tc>
        <w:tc>
          <w:tcPr>
            <w:tcW w:w="3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404C9" w:rsidRPr="0037164A" w:rsidRDefault="000404C9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771</w:t>
            </w:r>
          </w:p>
        </w:tc>
        <w:tc>
          <w:tcPr>
            <w:tcW w:w="3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404C9" w:rsidRPr="00FF6C0F" w:rsidRDefault="000404C9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4291</w:t>
            </w: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404C9" w:rsidRPr="009E49A3" w:rsidRDefault="000404C9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1287.00</w:t>
            </w:r>
          </w:p>
        </w:tc>
        <w:tc>
          <w:tcPr>
            <w:tcW w:w="2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404C9" w:rsidRPr="009E49A3" w:rsidRDefault="000404C9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0.14</w:t>
            </w:r>
          </w:p>
        </w:tc>
        <w:tc>
          <w:tcPr>
            <w:tcW w:w="3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404C9" w:rsidRPr="009E49A3" w:rsidRDefault="000404C9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0.50</w:t>
            </w:r>
          </w:p>
        </w:tc>
        <w:tc>
          <w:tcPr>
            <w:tcW w:w="3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404C9" w:rsidRPr="009E49A3" w:rsidRDefault="000404C9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0.91</w:t>
            </w:r>
          </w:p>
        </w:tc>
        <w:tc>
          <w:tcPr>
            <w:tcW w:w="3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404C9" w:rsidRPr="009E49A3" w:rsidRDefault="000404C9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 w:rsidRPr="009E49A3">
              <w:rPr>
                <w:lang w:eastAsia="zh-CN"/>
              </w:rPr>
              <w:t>0.5</w:t>
            </w:r>
            <w:r>
              <w:rPr>
                <w:rFonts w:hint="eastAsia"/>
                <w:lang w:eastAsia="zh-CN"/>
              </w:rPr>
              <w:t>3</w:t>
            </w:r>
          </w:p>
        </w:tc>
      </w:tr>
      <w:tr w:rsidR="008C4926" w:rsidRPr="009E49A3" w:rsidTr="00DB2F57">
        <w:trPr>
          <w:trHeight w:val="35"/>
        </w:trPr>
        <w:tc>
          <w:tcPr>
            <w:tcW w:w="10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31AC2" w:rsidRPr="009E49A3" w:rsidRDefault="008C4926" w:rsidP="00DB2F57">
            <w:pPr>
              <w:spacing w:after="0" w:line="157" w:lineRule="atLeast"/>
              <w:textAlignment w:val="center"/>
              <w:rPr>
                <w:sz w:val="21"/>
                <w:szCs w:val="21"/>
              </w:rPr>
            </w:pPr>
            <w:r w:rsidRPr="009E49A3">
              <w:rPr>
                <w:color w:val="000000" w:themeColor="text1"/>
                <w:kern w:val="24"/>
                <w:sz w:val="21"/>
                <w:szCs w:val="21"/>
              </w:rPr>
              <w:t xml:space="preserve">LAA in </w:t>
            </w:r>
            <w:r w:rsidR="009F6688">
              <w:rPr>
                <w:color w:val="000000" w:themeColor="text1"/>
                <w:kern w:val="24"/>
                <w:sz w:val="21"/>
                <w:szCs w:val="21"/>
              </w:rPr>
              <w:t>LAA/LAA</w:t>
            </w:r>
          </w:p>
        </w:tc>
        <w:tc>
          <w:tcPr>
            <w:tcW w:w="2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962522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0.43</w:t>
            </w:r>
          </w:p>
        </w:tc>
        <w:tc>
          <w:tcPr>
            <w:tcW w:w="3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962522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15.21</w:t>
            </w:r>
          </w:p>
        </w:tc>
        <w:tc>
          <w:tcPr>
            <w:tcW w:w="3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962522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69.78</w:t>
            </w:r>
          </w:p>
        </w:tc>
        <w:tc>
          <w:tcPr>
            <w:tcW w:w="3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962522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21.31</w:t>
            </w:r>
          </w:p>
        </w:tc>
        <w:tc>
          <w:tcPr>
            <w:tcW w:w="2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962522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40</w:t>
            </w:r>
          </w:p>
        </w:tc>
        <w:tc>
          <w:tcPr>
            <w:tcW w:w="3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962522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185</w:t>
            </w:r>
          </w:p>
        </w:tc>
        <w:tc>
          <w:tcPr>
            <w:tcW w:w="3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962522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4309</w:t>
            </w: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962522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840.03</w:t>
            </w:r>
          </w:p>
        </w:tc>
        <w:tc>
          <w:tcPr>
            <w:tcW w:w="2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962522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0.07</w:t>
            </w:r>
          </w:p>
        </w:tc>
        <w:tc>
          <w:tcPr>
            <w:tcW w:w="3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962522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0.40</w:t>
            </w:r>
          </w:p>
        </w:tc>
        <w:tc>
          <w:tcPr>
            <w:tcW w:w="3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962522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0.96</w:t>
            </w:r>
          </w:p>
        </w:tc>
        <w:tc>
          <w:tcPr>
            <w:tcW w:w="3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962522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0.47</w:t>
            </w:r>
          </w:p>
        </w:tc>
      </w:tr>
    </w:tbl>
    <w:p w:rsidR="008C4926" w:rsidRPr="009E49A3" w:rsidRDefault="008C4926" w:rsidP="008C4926">
      <w:pPr>
        <w:rPr>
          <w:lang w:eastAsia="zh-CN"/>
        </w:rPr>
      </w:pPr>
    </w:p>
    <w:p w:rsidR="00B13FAF" w:rsidRPr="00DB2F57" w:rsidRDefault="00B13FAF" w:rsidP="009E49A3">
      <w:pPr>
        <w:pStyle w:val="Caption"/>
        <w:keepNext/>
        <w:jc w:val="center"/>
      </w:pPr>
      <w:bookmarkStart w:id="3" w:name="_Ref410034294"/>
      <w:r w:rsidRPr="009E49A3">
        <w:t xml:space="preserve">Table </w:t>
      </w:r>
      <w:r w:rsidR="005D30D9" w:rsidRPr="00DB2F57">
        <w:fldChar w:fldCharType="begin"/>
      </w:r>
      <w:r w:rsidR="00EE710E" w:rsidRPr="009E49A3">
        <w:instrText xml:space="preserve"> SEQ Table \* ARABIC </w:instrText>
      </w:r>
      <w:r w:rsidR="005D30D9" w:rsidRPr="00DB2F57">
        <w:fldChar w:fldCharType="separate"/>
      </w:r>
      <w:r w:rsidR="006E0BE9" w:rsidRPr="00DB2F57">
        <w:t>3</w:t>
      </w:r>
      <w:r w:rsidR="005D30D9" w:rsidRPr="00DB2F57">
        <w:fldChar w:fldCharType="end"/>
      </w:r>
      <w:bookmarkEnd w:id="3"/>
      <w:r w:rsidRPr="00DB2F57">
        <w:t xml:space="preserve"> Coexistence simulation results </w:t>
      </w:r>
      <w:r w:rsidR="006931BD">
        <w:rPr>
          <w:rFonts w:hint="eastAsia"/>
          <w:lang w:eastAsia="zh-CN"/>
        </w:rPr>
        <w:t>for</w:t>
      </w:r>
      <w:r w:rsidRPr="00DB2F57">
        <w:t xml:space="preserve"> the indoor scenario</w:t>
      </w:r>
    </w:p>
    <w:tbl>
      <w:tblPr>
        <w:tblW w:w="5000" w:type="pct"/>
        <w:tblCellMar>
          <w:left w:w="0" w:type="dxa"/>
          <w:right w:w="0" w:type="dxa"/>
        </w:tblCellMar>
        <w:tblLook w:val="0600"/>
      </w:tblPr>
      <w:tblGrid>
        <w:gridCol w:w="2115"/>
        <w:gridCol w:w="572"/>
        <w:gridCol w:w="682"/>
        <w:gridCol w:w="682"/>
        <w:gridCol w:w="684"/>
        <w:gridCol w:w="482"/>
        <w:gridCol w:w="591"/>
        <w:gridCol w:w="628"/>
        <w:gridCol w:w="902"/>
        <w:gridCol w:w="573"/>
        <w:gridCol w:w="591"/>
        <w:gridCol w:w="591"/>
        <w:gridCol w:w="622"/>
      </w:tblGrid>
      <w:tr w:rsidR="008C4926" w:rsidRPr="009E49A3" w:rsidTr="00DB2F57">
        <w:trPr>
          <w:trHeight w:val="158"/>
        </w:trPr>
        <w:tc>
          <w:tcPr>
            <w:tcW w:w="1089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631AC2" w:rsidRPr="00F80F91" w:rsidRDefault="00631AC2" w:rsidP="00DB2F57">
            <w:pPr>
              <w:spacing w:after="0" w:line="158" w:lineRule="atLeast"/>
              <w:textAlignment w:val="top"/>
              <w:rPr>
                <w:sz w:val="21"/>
                <w:szCs w:val="21"/>
              </w:rPr>
            </w:pPr>
          </w:p>
        </w:tc>
        <w:tc>
          <w:tcPr>
            <w:tcW w:w="1349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31AC2" w:rsidRPr="009E49A3" w:rsidRDefault="008C4926" w:rsidP="00DB2F57">
            <w:pPr>
              <w:spacing w:after="0" w:line="158" w:lineRule="atLeast"/>
              <w:jc w:val="center"/>
              <w:textAlignment w:val="center"/>
              <w:rPr>
                <w:sz w:val="21"/>
                <w:szCs w:val="21"/>
              </w:rPr>
            </w:pPr>
            <w:r w:rsidRPr="009E49A3">
              <w:rPr>
                <w:b/>
                <w:bCs/>
                <w:color w:val="000000" w:themeColor="text1"/>
                <w:kern w:val="24"/>
                <w:sz w:val="21"/>
                <w:szCs w:val="21"/>
              </w:rPr>
              <w:t>UPT(Mbps)</w:t>
            </w:r>
          </w:p>
        </w:tc>
        <w:tc>
          <w:tcPr>
            <w:tcW w:w="1339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31AC2" w:rsidRPr="00F80F91" w:rsidRDefault="008C4926" w:rsidP="00DB2F57">
            <w:pPr>
              <w:spacing w:after="0" w:line="158" w:lineRule="atLeast"/>
              <w:jc w:val="center"/>
              <w:textAlignment w:val="center"/>
              <w:rPr>
                <w:sz w:val="21"/>
                <w:szCs w:val="21"/>
              </w:rPr>
            </w:pPr>
            <w:r w:rsidRPr="00F80F91">
              <w:rPr>
                <w:b/>
                <w:bCs/>
                <w:color w:val="000000" w:themeColor="text1"/>
                <w:kern w:val="24"/>
                <w:sz w:val="21"/>
                <w:szCs w:val="21"/>
              </w:rPr>
              <w:t>Latency (us)</w:t>
            </w:r>
          </w:p>
        </w:tc>
        <w:tc>
          <w:tcPr>
            <w:tcW w:w="122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31AC2" w:rsidRPr="0037164A" w:rsidRDefault="008C4926" w:rsidP="00DB2F57">
            <w:pPr>
              <w:spacing w:after="0" w:line="158" w:lineRule="atLeast"/>
              <w:jc w:val="center"/>
              <w:textAlignment w:val="center"/>
              <w:rPr>
                <w:sz w:val="21"/>
                <w:szCs w:val="21"/>
              </w:rPr>
            </w:pPr>
            <w:r w:rsidRPr="0037164A">
              <w:rPr>
                <w:b/>
                <w:bCs/>
                <w:color w:val="000000" w:themeColor="text1"/>
                <w:kern w:val="24"/>
                <w:sz w:val="21"/>
                <w:szCs w:val="21"/>
              </w:rPr>
              <w:t>Load Factor</w:t>
            </w:r>
          </w:p>
        </w:tc>
      </w:tr>
      <w:tr w:rsidR="008C4926" w:rsidRPr="009E49A3" w:rsidTr="00DB2F57">
        <w:trPr>
          <w:trHeight w:val="157"/>
        </w:trPr>
        <w:tc>
          <w:tcPr>
            <w:tcW w:w="108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926" w:rsidRPr="009E49A3" w:rsidRDefault="008C4926" w:rsidP="00DB2F57">
            <w:pPr>
              <w:spacing w:after="0"/>
              <w:rPr>
                <w:sz w:val="21"/>
                <w:szCs w:val="21"/>
              </w:rPr>
            </w:pPr>
          </w:p>
        </w:tc>
        <w:tc>
          <w:tcPr>
            <w:tcW w:w="2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31AC2" w:rsidRPr="009E49A3" w:rsidRDefault="008C4926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 w:rsidRPr="009E49A3">
              <w:rPr>
                <w:color w:val="000000" w:themeColor="text1"/>
                <w:kern w:val="24"/>
                <w:sz w:val="21"/>
                <w:szCs w:val="21"/>
              </w:rPr>
              <w:t>5%</w:t>
            </w:r>
          </w:p>
        </w:tc>
        <w:tc>
          <w:tcPr>
            <w:tcW w:w="3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31AC2" w:rsidRPr="00F80F91" w:rsidRDefault="008C4926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 w:rsidRPr="00F80F91">
              <w:rPr>
                <w:color w:val="000000" w:themeColor="text1"/>
                <w:kern w:val="24"/>
                <w:sz w:val="21"/>
                <w:szCs w:val="21"/>
              </w:rPr>
              <w:t>50%</w:t>
            </w:r>
          </w:p>
        </w:tc>
        <w:tc>
          <w:tcPr>
            <w:tcW w:w="3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31AC2" w:rsidRPr="0037164A" w:rsidRDefault="008C4926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 w:rsidRPr="0037164A">
              <w:rPr>
                <w:color w:val="000000" w:themeColor="text1"/>
                <w:kern w:val="24"/>
                <w:sz w:val="21"/>
                <w:szCs w:val="21"/>
              </w:rPr>
              <w:t>95%</w:t>
            </w:r>
          </w:p>
        </w:tc>
        <w:tc>
          <w:tcPr>
            <w:tcW w:w="3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31AC2" w:rsidRPr="00FF6C0F" w:rsidRDefault="008C4926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 w:rsidRPr="00FF6C0F">
              <w:rPr>
                <w:color w:val="000000" w:themeColor="text1"/>
                <w:kern w:val="24"/>
                <w:sz w:val="21"/>
                <w:szCs w:val="21"/>
              </w:rPr>
              <w:t>Avg.</w:t>
            </w:r>
          </w:p>
        </w:tc>
        <w:tc>
          <w:tcPr>
            <w:tcW w:w="2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31AC2" w:rsidRPr="009E49A3" w:rsidRDefault="008C4926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 w:rsidRPr="009E49A3">
              <w:rPr>
                <w:color w:val="000000" w:themeColor="text1"/>
                <w:kern w:val="24"/>
                <w:sz w:val="21"/>
                <w:szCs w:val="21"/>
              </w:rPr>
              <w:t>5%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31AC2" w:rsidRPr="009E49A3" w:rsidRDefault="008C4926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 w:rsidRPr="009E49A3">
              <w:rPr>
                <w:color w:val="000000" w:themeColor="text1"/>
                <w:kern w:val="24"/>
                <w:sz w:val="21"/>
                <w:szCs w:val="21"/>
              </w:rPr>
              <w:t>50%</w:t>
            </w:r>
          </w:p>
        </w:tc>
        <w:tc>
          <w:tcPr>
            <w:tcW w:w="3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31AC2" w:rsidRPr="009E49A3" w:rsidRDefault="008C4926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 w:rsidRPr="009E49A3">
              <w:rPr>
                <w:color w:val="000000" w:themeColor="text1"/>
                <w:kern w:val="24"/>
                <w:sz w:val="21"/>
                <w:szCs w:val="21"/>
              </w:rPr>
              <w:t>95%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31AC2" w:rsidRPr="009E49A3" w:rsidRDefault="008C4926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 w:rsidRPr="009E49A3">
              <w:rPr>
                <w:color w:val="000000" w:themeColor="text1"/>
                <w:kern w:val="24"/>
                <w:sz w:val="21"/>
                <w:szCs w:val="21"/>
              </w:rPr>
              <w:t>Avg.</w:t>
            </w:r>
          </w:p>
        </w:tc>
        <w:tc>
          <w:tcPr>
            <w:tcW w:w="2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31AC2" w:rsidRPr="009E49A3" w:rsidRDefault="008C4926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 w:rsidRPr="009E49A3">
              <w:rPr>
                <w:color w:val="000000" w:themeColor="text1"/>
                <w:kern w:val="24"/>
                <w:sz w:val="21"/>
                <w:szCs w:val="21"/>
              </w:rPr>
              <w:t>5%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31AC2" w:rsidRPr="009E49A3" w:rsidRDefault="008C4926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 w:rsidRPr="009E49A3">
              <w:rPr>
                <w:color w:val="000000" w:themeColor="text1"/>
                <w:kern w:val="24"/>
                <w:sz w:val="21"/>
                <w:szCs w:val="21"/>
              </w:rPr>
              <w:t>50%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31AC2" w:rsidRPr="009E49A3" w:rsidRDefault="008C4926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 w:rsidRPr="009E49A3">
              <w:rPr>
                <w:color w:val="000000" w:themeColor="text1"/>
                <w:kern w:val="24"/>
                <w:sz w:val="21"/>
                <w:szCs w:val="21"/>
              </w:rPr>
              <w:t>95%</w:t>
            </w:r>
          </w:p>
        </w:tc>
        <w:tc>
          <w:tcPr>
            <w:tcW w:w="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31AC2" w:rsidRPr="009E49A3" w:rsidRDefault="008C4926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 w:rsidRPr="009E49A3">
              <w:rPr>
                <w:color w:val="000000" w:themeColor="text1"/>
                <w:kern w:val="24"/>
                <w:sz w:val="21"/>
                <w:szCs w:val="21"/>
              </w:rPr>
              <w:t>Avg.</w:t>
            </w:r>
          </w:p>
        </w:tc>
      </w:tr>
      <w:tr w:rsidR="00DB2F57" w:rsidRPr="009E49A3" w:rsidTr="003B316A">
        <w:trPr>
          <w:trHeight w:val="308"/>
        </w:trPr>
        <w:tc>
          <w:tcPr>
            <w:tcW w:w="10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31AC2" w:rsidRPr="009E49A3" w:rsidRDefault="008C4926" w:rsidP="00DB2F57">
            <w:pPr>
              <w:spacing w:after="0" w:line="308" w:lineRule="atLeast"/>
              <w:textAlignment w:val="center"/>
              <w:rPr>
                <w:sz w:val="21"/>
                <w:szCs w:val="21"/>
              </w:rPr>
            </w:pPr>
            <w:r w:rsidRPr="009E49A3">
              <w:rPr>
                <w:color w:val="000000" w:themeColor="text1"/>
                <w:kern w:val="24"/>
                <w:szCs w:val="21"/>
              </w:rPr>
              <w:t xml:space="preserve">Wi-Fi in </w:t>
            </w:r>
            <w:r w:rsidR="009F6688">
              <w:rPr>
                <w:color w:val="000000" w:themeColor="text1"/>
                <w:kern w:val="24"/>
                <w:szCs w:val="21"/>
              </w:rPr>
              <w:t>Wi-Fi/Wi-Fi</w:t>
            </w:r>
          </w:p>
        </w:tc>
        <w:tc>
          <w:tcPr>
            <w:tcW w:w="2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F60B31" w:rsidP="00DB2F57">
            <w:pPr>
              <w:spacing w:after="0" w:line="308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0.63</w:t>
            </w:r>
          </w:p>
        </w:tc>
        <w:tc>
          <w:tcPr>
            <w:tcW w:w="3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F60B31" w:rsidP="00DB2F57">
            <w:pPr>
              <w:spacing w:after="0" w:line="308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12.49</w:t>
            </w:r>
          </w:p>
        </w:tc>
        <w:tc>
          <w:tcPr>
            <w:tcW w:w="3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F60B31" w:rsidP="00DB2F57">
            <w:pPr>
              <w:spacing w:after="0" w:line="308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87.42</w:t>
            </w:r>
          </w:p>
        </w:tc>
        <w:tc>
          <w:tcPr>
            <w:tcW w:w="3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F60B31" w:rsidP="00DB2F57">
            <w:pPr>
              <w:spacing w:after="0" w:line="308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26.05</w:t>
            </w:r>
          </w:p>
        </w:tc>
        <w:tc>
          <w:tcPr>
            <w:tcW w:w="2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F60B31" w:rsidP="00DB2F57">
            <w:pPr>
              <w:spacing w:after="0" w:line="308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33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F60B31" w:rsidP="00DB2F57">
            <w:pPr>
              <w:spacing w:after="0" w:line="308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346</w:t>
            </w:r>
          </w:p>
        </w:tc>
        <w:tc>
          <w:tcPr>
            <w:tcW w:w="3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F60B31" w:rsidP="00DB2F57">
            <w:pPr>
              <w:spacing w:after="0" w:line="308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4419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F60B31" w:rsidP="00DB2F57">
            <w:pPr>
              <w:spacing w:after="0" w:line="308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1022.60</w:t>
            </w:r>
          </w:p>
        </w:tc>
        <w:tc>
          <w:tcPr>
            <w:tcW w:w="2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F60B31" w:rsidP="00DB2F57">
            <w:pPr>
              <w:spacing w:after="0" w:line="308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0.06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F60B31" w:rsidP="00DB2F57">
            <w:pPr>
              <w:spacing w:after="0" w:line="308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0.48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F60B31" w:rsidP="00DB2F57">
            <w:pPr>
              <w:spacing w:after="0" w:line="308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0.93</w:t>
            </w:r>
          </w:p>
        </w:tc>
        <w:tc>
          <w:tcPr>
            <w:tcW w:w="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F60B31" w:rsidP="00DB2F57">
            <w:pPr>
              <w:spacing w:after="0" w:line="308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0.49</w:t>
            </w:r>
          </w:p>
        </w:tc>
      </w:tr>
      <w:tr w:rsidR="008C4926" w:rsidRPr="009E49A3" w:rsidTr="00DB2F57">
        <w:trPr>
          <w:trHeight w:val="157"/>
        </w:trPr>
        <w:tc>
          <w:tcPr>
            <w:tcW w:w="10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31AC2" w:rsidRPr="009E49A3" w:rsidRDefault="008C4926" w:rsidP="00DB2F57">
            <w:pPr>
              <w:spacing w:after="0" w:line="157" w:lineRule="atLeast"/>
              <w:textAlignment w:val="center"/>
              <w:rPr>
                <w:sz w:val="21"/>
                <w:szCs w:val="21"/>
              </w:rPr>
            </w:pPr>
            <w:r w:rsidRPr="009E49A3">
              <w:rPr>
                <w:color w:val="000000" w:themeColor="text1"/>
                <w:kern w:val="24"/>
                <w:sz w:val="21"/>
                <w:szCs w:val="21"/>
              </w:rPr>
              <w:t xml:space="preserve">LAA in </w:t>
            </w:r>
            <w:r w:rsidR="009F6688">
              <w:rPr>
                <w:color w:val="000000" w:themeColor="text1"/>
                <w:kern w:val="24"/>
                <w:sz w:val="21"/>
                <w:szCs w:val="21"/>
              </w:rPr>
              <w:t>LAA/Wi-Fi</w:t>
            </w:r>
          </w:p>
        </w:tc>
        <w:tc>
          <w:tcPr>
            <w:tcW w:w="2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F60B31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1.77</w:t>
            </w:r>
          </w:p>
        </w:tc>
        <w:tc>
          <w:tcPr>
            <w:tcW w:w="3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F60B31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25.11</w:t>
            </w:r>
          </w:p>
        </w:tc>
        <w:tc>
          <w:tcPr>
            <w:tcW w:w="3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F60B31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74.66</w:t>
            </w:r>
          </w:p>
        </w:tc>
        <w:tc>
          <w:tcPr>
            <w:tcW w:w="3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F60B31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31.14</w:t>
            </w:r>
          </w:p>
        </w:tc>
        <w:tc>
          <w:tcPr>
            <w:tcW w:w="2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F60B31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37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F60B31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178</w:t>
            </w:r>
          </w:p>
        </w:tc>
        <w:tc>
          <w:tcPr>
            <w:tcW w:w="3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F60B31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2212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F60B31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515.43</w:t>
            </w:r>
          </w:p>
        </w:tc>
        <w:tc>
          <w:tcPr>
            <w:tcW w:w="2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F60B31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0.05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F60B31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0.32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F60B31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0.71</w:t>
            </w:r>
          </w:p>
        </w:tc>
        <w:tc>
          <w:tcPr>
            <w:tcW w:w="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F60B31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0.36</w:t>
            </w:r>
          </w:p>
        </w:tc>
      </w:tr>
      <w:tr w:rsidR="00DB2F57" w:rsidRPr="009E49A3" w:rsidTr="003B316A">
        <w:trPr>
          <w:trHeight w:val="157"/>
        </w:trPr>
        <w:tc>
          <w:tcPr>
            <w:tcW w:w="10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31AC2" w:rsidRPr="009E49A3" w:rsidRDefault="008C4926" w:rsidP="00DB2F57">
            <w:pPr>
              <w:spacing w:after="0" w:line="157" w:lineRule="atLeast"/>
              <w:textAlignment w:val="center"/>
              <w:rPr>
                <w:sz w:val="21"/>
                <w:szCs w:val="21"/>
              </w:rPr>
            </w:pPr>
            <w:r w:rsidRPr="009E49A3">
              <w:rPr>
                <w:color w:val="000000" w:themeColor="text1"/>
                <w:kern w:val="24"/>
                <w:szCs w:val="21"/>
              </w:rPr>
              <w:t>Wi-Fi</w:t>
            </w:r>
            <w:r w:rsidRPr="009E49A3">
              <w:rPr>
                <w:color w:val="000000" w:themeColor="text1"/>
                <w:kern w:val="24"/>
                <w:sz w:val="21"/>
                <w:szCs w:val="21"/>
              </w:rPr>
              <w:t xml:space="preserve"> in </w:t>
            </w:r>
            <w:r w:rsidR="009F6688">
              <w:rPr>
                <w:color w:val="000000" w:themeColor="text1"/>
                <w:kern w:val="24"/>
                <w:sz w:val="21"/>
                <w:szCs w:val="21"/>
              </w:rPr>
              <w:t>LAA/Wi-Fi</w:t>
            </w:r>
          </w:p>
        </w:tc>
        <w:tc>
          <w:tcPr>
            <w:tcW w:w="2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F60B31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0.77</w:t>
            </w:r>
          </w:p>
        </w:tc>
        <w:tc>
          <w:tcPr>
            <w:tcW w:w="3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F60B31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30.87</w:t>
            </w:r>
          </w:p>
        </w:tc>
        <w:tc>
          <w:tcPr>
            <w:tcW w:w="3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F60B31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88.77</w:t>
            </w:r>
          </w:p>
        </w:tc>
        <w:tc>
          <w:tcPr>
            <w:tcW w:w="3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F60B31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36.89</w:t>
            </w:r>
          </w:p>
        </w:tc>
        <w:tc>
          <w:tcPr>
            <w:tcW w:w="2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F60B31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32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F60B31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156</w:t>
            </w:r>
          </w:p>
        </w:tc>
        <w:tc>
          <w:tcPr>
            <w:tcW w:w="3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F60B31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2879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F60B31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634.59</w:t>
            </w:r>
          </w:p>
        </w:tc>
        <w:tc>
          <w:tcPr>
            <w:tcW w:w="2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F60B31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0.04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F60B31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0.38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F60B31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0.89</w:t>
            </w:r>
          </w:p>
        </w:tc>
        <w:tc>
          <w:tcPr>
            <w:tcW w:w="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F60B31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0.43</w:t>
            </w:r>
          </w:p>
        </w:tc>
      </w:tr>
      <w:tr w:rsidR="008C4926" w:rsidRPr="009E49A3" w:rsidTr="00DB2F57">
        <w:trPr>
          <w:trHeight w:val="157"/>
        </w:trPr>
        <w:tc>
          <w:tcPr>
            <w:tcW w:w="10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31AC2" w:rsidRPr="009E49A3" w:rsidRDefault="008C4926" w:rsidP="00DB2F57">
            <w:pPr>
              <w:spacing w:after="0" w:line="157" w:lineRule="atLeast"/>
              <w:textAlignment w:val="center"/>
              <w:rPr>
                <w:sz w:val="21"/>
                <w:szCs w:val="21"/>
              </w:rPr>
            </w:pPr>
            <w:r w:rsidRPr="009E49A3">
              <w:rPr>
                <w:color w:val="000000" w:themeColor="text1"/>
                <w:kern w:val="24"/>
                <w:sz w:val="21"/>
                <w:szCs w:val="21"/>
              </w:rPr>
              <w:t xml:space="preserve">LAA in </w:t>
            </w:r>
            <w:r w:rsidR="009F6688">
              <w:rPr>
                <w:color w:val="000000" w:themeColor="text1"/>
                <w:kern w:val="24"/>
                <w:sz w:val="21"/>
                <w:szCs w:val="21"/>
              </w:rPr>
              <w:t>LAA/LAA</w:t>
            </w:r>
          </w:p>
        </w:tc>
        <w:tc>
          <w:tcPr>
            <w:tcW w:w="2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F60B31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0.54</w:t>
            </w:r>
          </w:p>
        </w:tc>
        <w:tc>
          <w:tcPr>
            <w:tcW w:w="3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F60B31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25.61</w:t>
            </w:r>
          </w:p>
        </w:tc>
        <w:tc>
          <w:tcPr>
            <w:tcW w:w="3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F60B31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76.87</w:t>
            </w:r>
          </w:p>
        </w:tc>
        <w:tc>
          <w:tcPr>
            <w:tcW w:w="3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F60B31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28.87</w:t>
            </w:r>
          </w:p>
        </w:tc>
        <w:tc>
          <w:tcPr>
            <w:tcW w:w="2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F60B31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37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F60B31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125</w:t>
            </w:r>
          </w:p>
        </w:tc>
        <w:tc>
          <w:tcPr>
            <w:tcW w:w="3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F60B31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4515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F60B31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718.47</w:t>
            </w:r>
          </w:p>
        </w:tc>
        <w:tc>
          <w:tcPr>
            <w:tcW w:w="2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F60B31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0.05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F60B31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0.33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F60B31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0.94</w:t>
            </w:r>
          </w:p>
        </w:tc>
        <w:tc>
          <w:tcPr>
            <w:tcW w:w="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F60B31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0.41</w:t>
            </w:r>
          </w:p>
        </w:tc>
      </w:tr>
    </w:tbl>
    <w:p w:rsidR="00C229FC" w:rsidRPr="009E49A3" w:rsidRDefault="00C229FC" w:rsidP="00DB2F57">
      <w:pPr>
        <w:jc w:val="both"/>
        <w:rPr>
          <w:lang w:eastAsia="zh-CN"/>
        </w:rPr>
      </w:pPr>
    </w:p>
    <w:p w:rsidR="00C229FC" w:rsidRPr="00DB2F57" w:rsidRDefault="003B316A" w:rsidP="00DB2F57">
      <w:pPr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C</w:t>
      </w:r>
      <w:r>
        <w:rPr>
          <w:sz w:val="22"/>
          <w:szCs w:val="22"/>
          <w:lang w:eastAsia="zh-CN"/>
        </w:rPr>
        <w:t>ompar</w:t>
      </w:r>
      <w:r>
        <w:rPr>
          <w:rFonts w:hint="eastAsia"/>
          <w:sz w:val="22"/>
          <w:szCs w:val="22"/>
          <w:lang w:eastAsia="zh-CN"/>
        </w:rPr>
        <w:t>ed</w:t>
      </w:r>
      <w:r w:rsidRPr="00751A5B">
        <w:rPr>
          <w:sz w:val="22"/>
          <w:szCs w:val="22"/>
          <w:lang w:eastAsia="zh-CN"/>
        </w:rPr>
        <w:t xml:space="preserve"> with the case of the </w:t>
      </w:r>
      <w:r w:rsidRPr="00751A5B">
        <w:rPr>
          <w:sz w:val="22"/>
          <w:szCs w:val="22"/>
        </w:rPr>
        <w:t>Wi-Fi</w:t>
      </w:r>
      <w:r w:rsidR="009B0ED8">
        <w:rPr>
          <w:rFonts w:hint="eastAsia"/>
          <w:sz w:val="22"/>
          <w:szCs w:val="22"/>
          <w:lang w:eastAsia="zh-CN"/>
        </w:rPr>
        <w:t>/</w:t>
      </w:r>
      <w:r w:rsidRPr="00751A5B">
        <w:rPr>
          <w:sz w:val="22"/>
          <w:szCs w:val="22"/>
          <w:lang w:eastAsia="zh-CN"/>
        </w:rPr>
        <w:t xml:space="preserve">Wi-Fi </w:t>
      </w:r>
      <w:r w:rsidRPr="00751A5B">
        <w:rPr>
          <w:sz w:val="22"/>
          <w:szCs w:val="22"/>
        </w:rPr>
        <w:t>coexistence</w:t>
      </w:r>
      <w:r>
        <w:rPr>
          <w:rFonts w:hint="eastAsia"/>
          <w:sz w:val="22"/>
          <w:szCs w:val="22"/>
          <w:lang w:eastAsia="zh-CN"/>
        </w:rPr>
        <w:t>,</w:t>
      </w:r>
      <w:r w:rsidRPr="009E49A3" w:rsidDel="003B316A">
        <w:rPr>
          <w:sz w:val="22"/>
          <w:szCs w:val="22"/>
          <w:lang w:eastAsia="zh-CN"/>
        </w:rPr>
        <w:t xml:space="preserve"> </w:t>
      </w:r>
      <w:r w:rsidR="00CB107C">
        <w:rPr>
          <w:rFonts w:hint="eastAsia"/>
          <w:sz w:val="22"/>
          <w:szCs w:val="22"/>
          <w:lang w:eastAsia="zh-CN"/>
        </w:rPr>
        <w:t xml:space="preserve">it can be observed that </w:t>
      </w:r>
      <w:r w:rsidR="00F77066">
        <w:rPr>
          <w:rFonts w:hint="eastAsia"/>
          <w:sz w:val="22"/>
          <w:szCs w:val="22"/>
          <w:lang w:eastAsia="zh-CN"/>
        </w:rPr>
        <w:t xml:space="preserve">Wi-Fi in </w:t>
      </w:r>
      <w:r w:rsidR="00F77066" w:rsidRPr="00DB2F57">
        <w:rPr>
          <w:sz w:val="22"/>
          <w:szCs w:val="22"/>
        </w:rPr>
        <w:t>LAA</w:t>
      </w:r>
      <w:r w:rsidR="009B0ED8">
        <w:rPr>
          <w:rFonts w:hint="eastAsia"/>
          <w:sz w:val="22"/>
          <w:szCs w:val="22"/>
          <w:lang w:eastAsia="zh-CN"/>
        </w:rPr>
        <w:t>/Wi-Fi</w:t>
      </w:r>
      <w:r w:rsidR="00F77066" w:rsidRPr="00DB2F57">
        <w:rPr>
          <w:sz w:val="22"/>
          <w:szCs w:val="22"/>
        </w:rPr>
        <w:t xml:space="preserve"> coexist</w:t>
      </w:r>
      <w:r w:rsidR="00F77066" w:rsidRPr="00DB2F57">
        <w:rPr>
          <w:sz w:val="22"/>
          <w:szCs w:val="22"/>
          <w:lang w:eastAsia="zh-CN"/>
        </w:rPr>
        <w:t>ing</w:t>
      </w:r>
      <w:r w:rsidR="00F77066">
        <w:rPr>
          <w:rFonts w:hint="eastAsia"/>
          <w:sz w:val="22"/>
          <w:szCs w:val="22"/>
          <w:lang w:eastAsia="zh-CN"/>
        </w:rPr>
        <w:t xml:space="preserve"> has</w:t>
      </w:r>
      <w:r w:rsidR="00F77066" w:rsidRPr="00DB2F57">
        <w:rPr>
          <w:sz w:val="22"/>
          <w:szCs w:val="22"/>
          <w:lang w:eastAsia="zh-CN"/>
        </w:rPr>
        <w:t xml:space="preserve"> </w:t>
      </w:r>
      <w:r w:rsidR="00DC0359">
        <w:rPr>
          <w:sz w:val="22"/>
          <w:szCs w:val="22"/>
          <w:lang w:eastAsia="zh-CN"/>
        </w:rPr>
        <w:t xml:space="preserve">similar average UPT in the outdoor scenario, and </w:t>
      </w:r>
      <w:r w:rsidR="00D3021F">
        <w:rPr>
          <w:sz w:val="22"/>
          <w:szCs w:val="22"/>
          <w:lang w:eastAsia="zh-CN"/>
        </w:rPr>
        <w:t>higher</w:t>
      </w:r>
      <w:r w:rsidR="00D3021F" w:rsidRPr="00DB2F57">
        <w:rPr>
          <w:sz w:val="22"/>
          <w:szCs w:val="22"/>
          <w:lang w:eastAsia="zh-CN"/>
        </w:rPr>
        <w:t xml:space="preserve"> </w:t>
      </w:r>
      <w:r w:rsidR="00C229FC" w:rsidRPr="00DB2F57">
        <w:rPr>
          <w:sz w:val="22"/>
          <w:szCs w:val="22"/>
          <w:lang w:eastAsia="zh-CN"/>
        </w:rPr>
        <w:t>average UPT</w:t>
      </w:r>
      <w:r w:rsidR="00EE710E" w:rsidRPr="00DB2F57">
        <w:rPr>
          <w:sz w:val="22"/>
          <w:szCs w:val="22"/>
          <w:lang w:eastAsia="zh-CN"/>
        </w:rPr>
        <w:t xml:space="preserve"> </w:t>
      </w:r>
      <w:r w:rsidR="00C229FC" w:rsidRPr="00DB2F57">
        <w:rPr>
          <w:sz w:val="22"/>
          <w:szCs w:val="22"/>
          <w:lang w:eastAsia="zh-CN"/>
        </w:rPr>
        <w:t>in the indoor scenario</w:t>
      </w:r>
      <w:r w:rsidR="00EE710E" w:rsidRPr="00DB2F57">
        <w:rPr>
          <w:sz w:val="22"/>
          <w:szCs w:val="22"/>
        </w:rPr>
        <w:t>.</w:t>
      </w:r>
      <w:r w:rsidR="00EE710E" w:rsidRPr="00DB2F57">
        <w:rPr>
          <w:sz w:val="22"/>
          <w:szCs w:val="22"/>
          <w:lang w:eastAsia="zh-CN"/>
        </w:rPr>
        <w:t xml:space="preserve"> </w:t>
      </w:r>
      <w:r w:rsidR="00FE54E7" w:rsidRPr="00DB2F57">
        <w:rPr>
          <w:sz w:val="22"/>
          <w:szCs w:val="22"/>
          <w:lang w:eastAsia="zh-CN"/>
        </w:rPr>
        <w:t>For 5%-tile, 50%-tile, and 95%-tile UPT</w:t>
      </w:r>
      <w:r w:rsidR="009E7900" w:rsidRPr="00DB2F57">
        <w:rPr>
          <w:sz w:val="22"/>
          <w:szCs w:val="22"/>
          <w:lang w:eastAsia="zh-CN"/>
        </w:rPr>
        <w:t xml:space="preserve"> in the indoor scenario</w:t>
      </w:r>
      <w:r w:rsidR="00FE54E7" w:rsidRPr="00DB2F57">
        <w:rPr>
          <w:sz w:val="22"/>
          <w:szCs w:val="22"/>
          <w:lang w:eastAsia="zh-CN"/>
        </w:rPr>
        <w:t xml:space="preserve">, the performance gain is 20%, 140%, and </w:t>
      </w:r>
      <w:r w:rsidR="009E7900" w:rsidRPr="00DB2F57">
        <w:rPr>
          <w:sz w:val="22"/>
          <w:szCs w:val="22"/>
          <w:lang w:eastAsia="zh-CN"/>
        </w:rPr>
        <w:t>1%, respectively.</w:t>
      </w:r>
      <w:r w:rsidR="00FE54E7" w:rsidRPr="00DB2F57">
        <w:rPr>
          <w:sz w:val="22"/>
          <w:szCs w:val="22"/>
          <w:lang w:eastAsia="zh-CN"/>
        </w:rPr>
        <w:t xml:space="preserve"> </w:t>
      </w:r>
      <w:r w:rsidR="00EE710E" w:rsidRPr="00DB2F57">
        <w:rPr>
          <w:sz w:val="22"/>
          <w:szCs w:val="22"/>
          <w:lang w:eastAsia="zh-CN"/>
        </w:rPr>
        <w:t xml:space="preserve">Hence, it can be concluded that </w:t>
      </w:r>
      <w:r w:rsidR="00EE710E" w:rsidRPr="00DB2F57">
        <w:rPr>
          <w:sz w:val="22"/>
          <w:szCs w:val="22"/>
        </w:rPr>
        <w:t xml:space="preserve">LAA system with </w:t>
      </w:r>
      <w:r w:rsidR="004F005C">
        <w:rPr>
          <w:sz w:val="22"/>
          <w:szCs w:val="22"/>
        </w:rPr>
        <w:t xml:space="preserve">appropriate </w:t>
      </w:r>
      <w:r w:rsidR="00EE710E" w:rsidRPr="00DB2F57">
        <w:rPr>
          <w:sz w:val="22"/>
          <w:szCs w:val="22"/>
        </w:rPr>
        <w:t>LBT mechanism does not impact Wi-Fi services more than an additional Wi-Fi network on the same carrier.</w:t>
      </w:r>
      <w:r w:rsidR="00EE710E" w:rsidRPr="00DB2F57">
        <w:rPr>
          <w:sz w:val="22"/>
          <w:szCs w:val="22"/>
          <w:lang w:eastAsia="zh-CN"/>
        </w:rPr>
        <w:t xml:space="preserve"> </w:t>
      </w:r>
      <w:r w:rsidR="00C229FC" w:rsidRPr="00DB2F57">
        <w:rPr>
          <w:sz w:val="22"/>
          <w:szCs w:val="22"/>
          <w:lang w:eastAsia="zh-CN"/>
        </w:rPr>
        <w:t xml:space="preserve">Furthermore, </w:t>
      </w:r>
      <w:r w:rsidR="00EE710E" w:rsidRPr="00DB2F57">
        <w:rPr>
          <w:sz w:val="22"/>
          <w:szCs w:val="22"/>
          <w:lang w:eastAsia="zh-CN"/>
        </w:rPr>
        <w:t>for the case of LAA</w:t>
      </w:r>
      <w:r w:rsidR="00620B72">
        <w:rPr>
          <w:rFonts w:hint="eastAsia"/>
          <w:sz w:val="22"/>
          <w:szCs w:val="22"/>
          <w:lang w:eastAsia="zh-CN"/>
        </w:rPr>
        <w:t>/LAA</w:t>
      </w:r>
      <w:r w:rsidR="00EE710E" w:rsidRPr="00DB2F57">
        <w:rPr>
          <w:sz w:val="22"/>
          <w:szCs w:val="22"/>
          <w:lang w:eastAsia="zh-CN"/>
        </w:rPr>
        <w:t xml:space="preserve"> coexist</w:t>
      </w:r>
      <w:r w:rsidR="00620B72">
        <w:rPr>
          <w:rFonts w:hint="eastAsia"/>
          <w:sz w:val="22"/>
          <w:szCs w:val="22"/>
          <w:lang w:eastAsia="zh-CN"/>
        </w:rPr>
        <w:t>ence</w:t>
      </w:r>
      <w:r w:rsidR="00EE710E" w:rsidRPr="00DB2F57">
        <w:rPr>
          <w:sz w:val="22"/>
          <w:szCs w:val="22"/>
          <w:lang w:eastAsia="zh-CN"/>
        </w:rPr>
        <w:t xml:space="preserve">, LAA systems </w:t>
      </w:r>
      <w:r w:rsidR="00620B72">
        <w:rPr>
          <w:rFonts w:hint="eastAsia"/>
          <w:sz w:val="22"/>
          <w:szCs w:val="22"/>
          <w:lang w:eastAsia="zh-CN"/>
        </w:rPr>
        <w:t>could</w:t>
      </w:r>
      <w:r w:rsidR="00EE710E" w:rsidRPr="00DB2F57">
        <w:rPr>
          <w:sz w:val="22"/>
          <w:szCs w:val="22"/>
          <w:lang w:eastAsia="zh-CN"/>
        </w:rPr>
        <w:t xml:space="preserve"> coexist with each other well</w:t>
      </w:r>
      <w:r w:rsidR="00620B72">
        <w:rPr>
          <w:rFonts w:hint="eastAsia"/>
          <w:sz w:val="22"/>
          <w:szCs w:val="22"/>
          <w:lang w:eastAsia="zh-CN"/>
        </w:rPr>
        <w:t xml:space="preserve"> via </w:t>
      </w:r>
      <w:r w:rsidR="004F005C">
        <w:rPr>
          <w:sz w:val="22"/>
          <w:szCs w:val="22"/>
          <w:lang w:eastAsia="zh-CN"/>
        </w:rPr>
        <w:t xml:space="preserve">the </w:t>
      </w:r>
      <w:r w:rsidR="00620B72">
        <w:rPr>
          <w:rFonts w:hint="eastAsia"/>
          <w:sz w:val="22"/>
          <w:szCs w:val="22"/>
          <w:lang w:eastAsia="zh-CN"/>
        </w:rPr>
        <w:t>LBT</w:t>
      </w:r>
      <w:r w:rsidR="00AF683D">
        <w:rPr>
          <w:rFonts w:hint="eastAsia"/>
          <w:sz w:val="22"/>
          <w:szCs w:val="22"/>
          <w:lang w:eastAsia="zh-CN"/>
        </w:rPr>
        <w:t xml:space="preserve"> functio</w:t>
      </w:r>
      <w:r w:rsidR="006845F0">
        <w:rPr>
          <w:rFonts w:hint="eastAsia"/>
          <w:sz w:val="22"/>
          <w:szCs w:val="22"/>
          <w:lang w:eastAsia="zh-CN"/>
        </w:rPr>
        <w:t>n</w:t>
      </w:r>
      <w:r w:rsidR="00EE710E" w:rsidRPr="00DB2F57">
        <w:rPr>
          <w:sz w:val="22"/>
          <w:szCs w:val="22"/>
          <w:lang w:eastAsia="zh-CN"/>
        </w:rPr>
        <w:t xml:space="preserve">. </w:t>
      </w:r>
    </w:p>
    <w:p w:rsidR="00EE710E" w:rsidRPr="00DB2F57" w:rsidRDefault="00DF1011" w:rsidP="00DB2F57">
      <w:pPr>
        <w:jc w:val="both"/>
        <w:rPr>
          <w:sz w:val="22"/>
          <w:szCs w:val="22"/>
          <w:lang w:eastAsia="zh-CN"/>
        </w:rPr>
      </w:pPr>
      <w:r w:rsidRPr="00DB2F57">
        <w:rPr>
          <w:sz w:val="22"/>
          <w:szCs w:val="22"/>
          <w:lang w:eastAsia="zh-CN"/>
        </w:rPr>
        <w:t xml:space="preserve">It can be also observed that LAA has lower </w:t>
      </w:r>
      <w:r w:rsidR="00E93CEC">
        <w:rPr>
          <w:rFonts w:hint="eastAsia"/>
          <w:sz w:val="22"/>
          <w:szCs w:val="22"/>
          <w:lang w:eastAsia="zh-CN"/>
        </w:rPr>
        <w:t xml:space="preserve">average </w:t>
      </w:r>
      <w:r w:rsidRPr="00DB2F57">
        <w:rPr>
          <w:sz w:val="22"/>
          <w:szCs w:val="22"/>
          <w:lang w:eastAsia="zh-CN"/>
        </w:rPr>
        <w:t>latency</w:t>
      </w:r>
      <w:r w:rsidR="00FE54E7" w:rsidRPr="00DB2F57">
        <w:rPr>
          <w:sz w:val="22"/>
          <w:szCs w:val="22"/>
          <w:lang w:eastAsia="zh-CN"/>
        </w:rPr>
        <w:t xml:space="preserve"> </w:t>
      </w:r>
      <w:r w:rsidR="0003373B">
        <w:rPr>
          <w:sz w:val="22"/>
          <w:szCs w:val="22"/>
          <w:lang w:eastAsia="zh-CN"/>
        </w:rPr>
        <w:t>than</w:t>
      </w:r>
      <w:r w:rsidRPr="00DB2F57">
        <w:rPr>
          <w:sz w:val="22"/>
          <w:szCs w:val="22"/>
          <w:lang w:eastAsia="zh-CN"/>
        </w:rPr>
        <w:t xml:space="preserve"> Wi-Fi for the case of LAA</w:t>
      </w:r>
      <w:r w:rsidR="00C43431">
        <w:rPr>
          <w:rFonts w:hint="eastAsia"/>
          <w:sz w:val="22"/>
          <w:szCs w:val="22"/>
          <w:lang w:eastAsia="zh-CN"/>
        </w:rPr>
        <w:t>/</w:t>
      </w:r>
      <w:r w:rsidRPr="00DB2F57">
        <w:rPr>
          <w:sz w:val="22"/>
          <w:szCs w:val="22"/>
          <w:lang w:eastAsia="zh-CN"/>
        </w:rPr>
        <w:t>Wi-Fi coexist</w:t>
      </w:r>
      <w:r w:rsidR="00C229FC" w:rsidRPr="00DB2F57">
        <w:rPr>
          <w:sz w:val="22"/>
          <w:szCs w:val="22"/>
          <w:lang w:eastAsia="zh-CN"/>
        </w:rPr>
        <w:t>ence</w:t>
      </w:r>
      <w:r w:rsidR="0003373B">
        <w:rPr>
          <w:sz w:val="22"/>
          <w:szCs w:val="22"/>
          <w:lang w:eastAsia="zh-CN"/>
        </w:rPr>
        <w:t xml:space="preserve">, and replacing one of the </w:t>
      </w:r>
      <w:proofErr w:type="spellStart"/>
      <w:r w:rsidR="0003373B">
        <w:rPr>
          <w:sz w:val="22"/>
          <w:szCs w:val="22"/>
          <w:lang w:eastAsia="zh-CN"/>
        </w:rPr>
        <w:t>WiFi</w:t>
      </w:r>
      <w:proofErr w:type="spellEnd"/>
      <w:r w:rsidR="0003373B">
        <w:rPr>
          <w:sz w:val="22"/>
          <w:szCs w:val="22"/>
          <w:lang w:eastAsia="zh-CN"/>
        </w:rPr>
        <w:t xml:space="preserve"> networks with LAA also reduces the average latency in the remaining </w:t>
      </w:r>
      <w:proofErr w:type="spellStart"/>
      <w:r w:rsidR="0003373B">
        <w:rPr>
          <w:sz w:val="22"/>
          <w:szCs w:val="22"/>
          <w:lang w:eastAsia="zh-CN"/>
        </w:rPr>
        <w:t>WiFi</w:t>
      </w:r>
      <w:proofErr w:type="spellEnd"/>
      <w:r w:rsidR="0003373B">
        <w:rPr>
          <w:sz w:val="22"/>
          <w:szCs w:val="22"/>
          <w:lang w:eastAsia="zh-CN"/>
        </w:rPr>
        <w:t xml:space="preserve"> network. </w:t>
      </w:r>
      <w:r w:rsidR="00C229FC" w:rsidRPr="00DB2F57">
        <w:rPr>
          <w:sz w:val="22"/>
          <w:szCs w:val="22"/>
          <w:lang w:eastAsia="zh-CN"/>
        </w:rPr>
        <w:t>.</w:t>
      </w:r>
      <w:bookmarkStart w:id="4" w:name="_GoBack"/>
      <w:bookmarkEnd w:id="4"/>
    </w:p>
    <w:p w:rsidR="008C4926" w:rsidRDefault="00C43431" w:rsidP="00DB2F57">
      <w:pPr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Compar</w:t>
      </w:r>
      <w:r w:rsidR="0003373B">
        <w:rPr>
          <w:sz w:val="22"/>
          <w:szCs w:val="22"/>
          <w:lang w:eastAsia="zh-CN"/>
        </w:rPr>
        <w:t>ing the</w:t>
      </w:r>
      <w:r>
        <w:rPr>
          <w:rFonts w:hint="eastAsia"/>
          <w:sz w:val="22"/>
          <w:szCs w:val="22"/>
          <w:lang w:eastAsia="zh-CN"/>
        </w:rPr>
        <w:t xml:space="preserve"> indoor </w:t>
      </w:r>
      <w:r w:rsidR="0003373B">
        <w:rPr>
          <w:sz w:val="22"/>
          <w:szCs w:val="22"/>
          <w:lang w:eastAsia="zh-CN"/>
        </w:rPr>
        <w:t>and</w:t>
      </w:r>
      <w:r w:rsidR="0003373B">
        <w:rPr>
          <w:rFonts w:hint="eastAsia"/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outdoor scenario</w:t>
      </w:r>
      <w:r w:rsidR="0003373B">
        <w:rPr>
          <w:sz w:val="22"/>
          <w:szCs w:val="22"/>
          <w:lang w:eastAsia="zh-CN"/>
        </w:rPr>
        <w:t>s</w:t>
      </w:r>
      <w:r w:rsidR="00FE54E7" w:rsidRPr="00DB2F57">
        <w:rPr>
          <w:sz w:val="22"/>
          <w:szCs w:val="22"/>
          <w:lang w:eastAsia="zh-CN"/>
        </w:rPr>
        <w:t xml:space="preserve">, </w:t>
      </w:r>
      <w:r w:rsidR="0003373B">
        <w:rPr>
          <w:sz w:val="22"/>
          <w:szCs w:val="22"/>
          <w:lang w:eastAsia="zh-CN"/>
        </w:rPr>
        <w:t xml:space="preserve">the </w:t>
      </w:r>
      <w:r w:rsidRPr="00DB2F57">
        <w:rPr>
          <w:sz w:val="22"/>
          <w:szCs w:val="22"/>
          <w:lang w:eastAsia="zh-CN"/>
        </w:rPr>
        <w:t xml:space="preserve">indoor scenario </w:t>
      </w:r>
      <w:r>
        <w:rPr>
          <w:rFonts w:hint="eastAsia"/>
          <w:sz w:val="22"/>
          <w:szCs w:val="22"/>
          <w:lang w:eastAsia="zh-CN"/>
        </w:rPr>
        <w:t xml:space="preserve">has </w:t>
      </w:r>
      <w:r w:rsidR="00FE54E7" w:rsidRPr="00DB2F57">
        <w:rPr>
          <w:sz w:val="22"/>
          <w:szCs w:val="22"/>
          <w:lang w:eastAsia="zh-CN"/>
        </w:rPr>
        <w:t xml:space="preserve">better performance </w:t>
      </w:r>
      <w:r w:rsidR="00D658C6">
        <w:rPr>
          <w:rFonts w:hint="eastAsia"/>
          <w:sz w:val="22"/>
          <w:szCs w:val="22"/>
          <w:lang w:eastAsia="zh-CN"/>
        </w:rPr>
        <w:t xml:space="preserve">(higher UPT and lower latency) </w:t>
      </w:r>
      <w:r w:rsidR="00FE54E7" w:rsidRPr="00DB2F57">
        <w:rPr>
          <w:sz w:val="22"/>
          <w:szCs w:val="22"/>
          <w:lang w:eastAsia="zh-CN"/>
        </w:rPr>
        <w:t>due to good interference isolation from other</w:t>
      </w:r>
      <w:r w:rsidR="002572C8">
        <w:rPr>
          <w:rFonts w:hint="eastAsia"/>
          <w:sz w:val="22"/>
          <w:szCs w:val="22"/>
          <w:lang w:eastAsia="zh-CN"/>
        </w:rPr>
        <w:t xml:space="preserve"> neighbor </w:t>
      </w:r>
      <w:r w:rsidR="00FE54E7" w:rsidRPr="00DB2F57">
        <w:rPr>
          <w:sz w:val="22"/>
          <w:szCs w:val="22"/>
          <w:lang w:eastAsia="zh-CN"/>
        </w:rPr>
        <w:t>clusters.</w:t>
      </w:r>
    </w:p>
    <w:p w:rsidR="00A61E4A" w:rsidRPr="00DB2F57" w:rsidRDefault="00A61E4A" w:rsidP="00DB2F57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lastRenderedPageBreak/>
        <w:t>B</w:t>
      </w:r>
      <w:r>
        <w:rPr>
          <w:rFonts w:hint="eastAsia"/>
          <w:sz w:val="22"/>
          <w:szCs w:val="22"/>
          <w:lang w:eastAsia="zh-CN"/>
        </w:rPr>
        <w:t>ased on the analysis, we h</w:t>
      </w:r>
      <w:r w:rsidR="000A26E9">
        <w:rPr>
          <w:rFonts w:hint="eastAsia"/>
          <w:sz w:val="22"/>
          <w:szCs w:val="22"/>
          <w:lang w:eastAsia="zh-CN"/>
        </w:rPr>
        <w:t>ave the following observations.</w:t>
      </w:r>
    </w:p>
    <w:p w:rsidR="00AD46E8" w:rsidRPr="00DB2F57" w:rsidRDefault="008C4926" w:rsidP="00D815A0">
      <w:pPr>
        <w:rPr>
          <w:i/>
          <w:sz w:val="22"/>
          <w:szCs w:val="22"/>
          <w:lang w:eastAsia="zh-CN"/>
        </w:rPr>
      </w:pPr>
      <w:r w:rsidRPr="00DB2F57">
        <w:rPr>
          <w:b/>
          <w:i/>
          <w:sz w:val="22"/>
          <w:szCs w:val="22"/>
        </w:rPr>
        <w:t>Observation 1</w:t>
      </w:r>
      <w:r w:rsidRPr="00DB2F57">
        <w:rPr>
          <w:i/>
          <w:sz w:val="22"/>
          <w:szCs w:val="22"/>
        </w:rPr>
        <w:t xml:space="preserve">: </w:t>
      </w:r>
      <w:r w:rsidR="0003373B">
        <w:rPr>
          <w:i/>
          <w:sz w:val="22"/>
          <w:szCs w:val="22"/>
        </w:rPr>
        <w:t xml:space="preserve">In terms of both UPT and latency, </w:t>
      </w:r>
      <w:r w:rsidRPr="00DB2F57">
        <w:rPr>
          <w:i/>
          <w:sz w:val="22"/>
          <w:szCs w:val="22"/>
        </w:rPr>
        <w:t>LAA</w:t>
      </w:r>
      <w:r w:rsidR="00DF1011" w:rsidRPr="00DB2F57">
        <w:rPr>
          <w:i/>
          <w:sz w:val="22"/>
          <w:szCs w:val="22"/>
          <w:lang w:eastAsia="zh-CN"/>
        </w:rPr>
        <w:t xml:space="preserve"> with LBT mechanism</w:t>
      </w:r>
      <w:r w:rsidRPr="00DB2F57">
        <w:rPr>
          <w:i/>
          <w:sz w:val="22"/>
          <w:szCs w:val="22"/>
        </w:rPr>
        <w:t xml:space="preserve"> does not impact Wi-Fi services more than an additional Wi-Fi network on the same carrier.</w:t>
      </w:r>
    </w:p>
    <w:p w:rsidR="00FE54E7" w:rsidRPr="00DB2F57" w:rsidRDefault="00FE54E7" w:rsidP="00D815A0">
      <w:pPr>
        <w:rPr>
          <w:i/>
          <w:sz w:val="22"/>
          <w:szCs w:val="22"/>
          <w:lang w:eastAsia="zh-CN"/>
        </w:rPr>
      </w:pPr>
      <w:r w:rsidRPr="00DB2F57">
        <w:rPr>
          <w:b/>
          <w:i/>
          <w:sz w:val="22"/>
          <w:szCs w:val="22"/>
          <w:lang w:eastAsia="zh-CN"/>
        </w:rPr>
        <w:t>Observation 2</w:t>
      </w:r>
      <w:r w:rsidRPr="00DB2F57">
        <w:rPr>
          <w:i/>
          <w:sz w:val="22"/>
          <w:szCs w:val="22"/>
          <w:lang w:eastAsia="zh-CN"/>
        </w:rPr>
        <w:t xml:space="preserve">: </w:t>
      </w:r>
      <w:r w:rsidR="00DA3400" w:rsidRPr="00DB2F57">
        <w:rPr>
          <w:i/>
          <w:sz w:val="22"/>
          <w:szCs w:val="22"/>
          <w:lang w:eastAsia="zh-CN"/>
        </w:rPr>
        <w:t>With LBT mechanism, LAA systems belonging to two different operators can coexist with each other well.</w:t>
      </w:r>
    </w:p>
    <w:p w:rsidR="00F039AC" w:rsidRPr="00DB2F57" w:rsidRDefault="00F039AC" w:rsidP="00D815A0">
      <w:pPr>
        <w:rPr>
          <w:i/>
          <w:sz w:val="22"/>
          <w:szCs w:val="22"/>
          <w:lang w:eastAsia="zh-CN"/>
        </w:rPr>
      </w:pPr>
      <w:r w:rsidRPr="00DB2F57">
        <w:rPr>
          <w:b/>
          <w:i/>
          <w:sz w:val="22"/>
          <w:szCs w:val="22"/>
          <w:lang w:eastAsia="zh-CN"/>
        </w:rPr>
        <w:t xml:space="preserve">Observation </w:t>
      </w:r>
      <w:r w:rsidR="00DA3400" w:rsidRPr="00DB2F57">
        <w:rPr>
          <w:b/>
          <w:i/>
          <w:sz w:val="22"/>
          <w:szCs w:val="22"/>
          <w:lang w:eastAsia="zh-CN"/>
        </w:rPr>
        <w:t>3</w:t>
      </w:r>
      <w:r w:rsidRPr="00DB2F57">
        <w:rPr>
          <w:i/>
          <w:sz w:val="22"/>
          <w:szCs w:val="22"/>
          <w:lang w:eastAsia="zh-CN"/>
        </w:rPr>
        <w:t xml:space="preserve">: </w:t>
      </w:r>
      <w:r w:rsidR="004A53E7" w:rsidRPr="00DB2F57">
        <w:rPr>
          <w:i/>
          <w:sz w:val="22"/>
          <w:szCs w:val="22"/>
          <w:lang w:eastAsia="zh-CN"/>
        </w:rPr>
        <w:t xml:space="preserve">LAA has lower </w:t>
      </w:r>
      <w:r w:rsidR="00FA2F4F">
        <w:rPr>
          <w:rFonts w:hint="eastAsia"/>
          <w:i/>
          <w:sz w:val="22"/>
          <w:szCs w:val="22"/>
          <w:lang w:eastAsia="zh-CN"/>
        </w:rPr>
        <w:t xml:space="preserve">average </w:t>
      </w:r>
      <w:r w:rsidR="004A53E7" w:rsidRPr="00DB2F57">
        <w:rPr>
          <w:i/>
          <w:sz w:val="22"/>
          <w:szCs w:val="22"/>
          <w:lang w:eastAsia="zh-CN"/>
        </w:rPr>
        <w:t xml:space="preserve">latency </w:t>
      </w:r>
      <w:r w:rsidR="0003373B">
        <w:rPr>
          <w:i/>
          <w:sz w:val="22"/>
          <w:szCs w:val="22"/>
          <w:lang w:eastAsia="zh-CN"/>
        </w:rPr>
        <w:t>than</w:t>
      </w:r>
      <w:r w:rsidR="004A53E7" w:rsidRPr="00DB2F57">
        <w:rPr>
          <w:i/>
          <w:sz w:val="22"/>
          <w:szCs w:val="22"/>
          <w:lang w:eastAsia="zh-CN"/>
        </w:rPr>
        <w:t xml:space="preserve"> Wi-Fi </w:t>
      </w:r>
      <w:r w:rsidR="00FE54E7" w:rsidRPr="00DB2F57">
        <w:rPr>
          <w:i/>
          <w:sz w:val="22"/>
          <w:szCs w:val="22"/>
          <w:lang w:eastAsia="zh-CN"/>
        </w:rPr>
        <w:t xml:space="preserve">due to </w:t>
      </w:r>
      <w:r w:rsidR="0003373B">
        <w:rPr>
          <w:i/>
          <w:sz w:val="22"/>
          <w:szCs w:val="22"/>
          <w:lang w:eastAsia="zh-CN"/>
        </w:rPr>
        <w:t>its more</w:t>
      </w:r>
      <w:r w:rsidR="0003373B" w:rsidRPr="00DB2F57">
        <w:rPr>
          <w:i/>
          <w:sz w:val="22"/>
          <w:szCs w:val="22"/>
          <w:lang w:eastAsia="zh-CN"/>
        </w:rPr>
        <w:t xml:space="preserve"> </w:t>
      </w:r>
      <w:r w:rsidR="00FE54E7" w:rsidRPr="00DB2F57">
        <w:rPr>
          <w:i/>
          <w:sz w:val="22"/>
          <w:szCs w:val="22"/>
          <w:lang w:eastAsia="zh-CN"/>
        </w:rPr>
        <w:t>efficien</w:t>
      </w:r>
      <w:r w:rsidR="004A01B0">
        <w:rPr>
          <w:rFonts w:hint="eastAsia"/>
          <w:i/>
          <w:sz w:val="22"/>
          <w:szCs w:val="22"/>
          <w:lang w:eastAsia="zh-CN"/>
        </w:rPr>
        <w:t>t</w:t>
      </w:r>
      <w:r w:rsidR="00FE54E7" w:rsidRPr="00DB2F57">
        <w:rPr>
          <w:i/>
          <w:sz w:val="22"/>
          <w:szCs w:val="22"/>
          <w:lang w:eastAsia="zh-CN"/>
        </w:rPr>
        <w:t xml:space="preserve"> physical layer design</w:t>
      </w:r>
      <w:r w:rsidR="004A53E7" w:rsidRPr="00DB2F57">
        <w:rPr>
          <w:i/>
          <w:sz w:val="22"/>
          <w:szCs w:val="22"/>
          <w:lang w:eastAsia="zh-CN"/>
        </w:rPr>
        <w:t>.</w:t>
      </w:r>
    </w:p>
    <w:p w:rsidR="007E72BB" w:rsidRPr="00DB2F57" w:rsidRDefault="007E72BB" w:rsidP="00D815A0">
      <w:pPr>
        <w:rPr>
          <w:b/>
          <w:sz w:val="22"/>
          <w:szCs w:val="22"/>
          <w:lang w:eastAsia="zh-CN"/>
        </w:rPr>
      </w:pPr>
    </w:p>
    <w:p w:rsidR="00B13FAF" w:rsidRPr="00DB2F57" w:rsidRDefault="00AD46E8" w:rsidP="00DB2F57">
      <w:pPr>
        <w:pStyle w:val="Heading1"/>
        <w:keepLines w:val="0"/>
        <w:numPr>
          <w:ilvl w:val="1"/>
          <w:numId w:val="15"/>
        </w:numPr>
        <w:pBdr>
          <w:top w:val="none" w:sz="0" w:space="0" w:color="auto"/>
        </w:pBdr>
        <w:overflowPunct/>
        <w:autoSpaceDE/>
        <w:autoSpaceDN/>
        <w:adjustRightInd/>
        <w:spacing w:before="120" w:after="60" w:line="240" w:lineRule="atLeast"/>
        <w:ind w:right="-360"/>
        <w:jc w:val="both"/>
        <w:textAlignment w:val="auto"/>
        <w:rPr>
          <w:rFonts w:eastAsia="Arial Unicode MS" w:cs="Arial"/>
          <w:sz w:val="28"/>
          <w:szCs w:val="28"/>
          <w:lang w:eastAsia="zh-CN"/>
        </w:rPr>
      </w:pPr>
      <w:r w:rsidRPr="00DB2F57">
        <w:rPr>
          <w:rFonts w:eastAsia="Arial Unicode MS" w:cs="Arial"/>
          <w:sz w:val="28"/>
          <w:szCs w:val="28"/>
          <w:lang w:eastAsia="zh-CN"/>
        </w:rPr>
        <w:t>F</w:t>
      </w:r>
      <w:r w:rsidR="00B13FAF" w:rsidRPr="00DB2F57">
        <w:rPr>
          <w:rFonts w:eastAsia="Arial Unicode MS" w:cs="Arial"/>
          <w:sz w:val="28"/>
          <w:szCs w:val="28"/>
          <w:lang w:eastAsia="zh-CN"/>
        </w:rPr>
        <w:t xml:space="preserve">rame </w:t>
      </w:r>
      <w:r w:rsidRPr="00DB2F57">
        <w:rPr>
          <w:rFonts w:eastAsia="Arial Unicode MS" w:cs="Arial"/>
          <w:sz w:val="28"/>
          <w:szCs w:val="28"/>
          <w:lang w:eastAsia="zh-CN"/>
        </w:rPr>
        <w:t>S</w:t>
      </w:r>
      <w:r w:rsidR="00B13FAF" w:rsidRPr="00DB2F57">
        <w:rPr>
          <w:rFonts w:eastAsia="Arial Unicode MS" w:cs="Arial"/>
          <w:sz w:val="28"/>
          <w:szCs w:val="28"/>
          <w:lang w:eastAsia="zh-CN"/>
        </w:rPr>
        <w:t>tructure</w:t>
      </w:r>
      <w:r w:rsidR="00E01366" w:rsidRPr="00DB2F57">
        <w:rPr>
          <w:rFonts w:eastAsia="Arial Unicode MS" w:cs="Arial"/>
          <w:sz w:val="28"/>
          <w:szCs w:val="28"/>
          <w:lang w:eastAsia="zh-CN"/>
        </w:rPr>
        <w:t xml:space="preserve"> Evaluation</w:t>
      </w:r>
      <w:r w:rsidRPr="00DB2F57">
        <w:rPr>
          <w:rFonts w:eastAsia="Arial Unicode MS" w:cs="Arial"/>
          <w:sz w:val="28"/>
          <w:szCs w:val="28"/>
          <w:lang w:eastAsia="zh-CN"/>
        </w:rPr>
        <w:t xml:space="preserve"> </w:t>
      </w:r>
      <w:r w:rsidR="00E01366" w:rsidRPr="00DB2F57">
        <w:rPr>
          <w:rFonts w:eastAsia="Arial Unicode MS" w:cs="Arial"/>
          <w:sz w:val="28"/>
          <w:szCs w:val="28"/>
          <w:lang w:eastAsia="zh-CN"/>
        </w:rPr>
        <w:t>for LAA</w:t>
      </w:r>
    </w:p>
    <w:p w:rsidR="00C67BE6" w:rsidRDefault="00C67BE6" w:rsidP="00DB2F57">
      <w:pPr>
        <w:jc w:val="both"/>
        <w:rPr>
          <w:sz w:val="22"/>
          <w:szCs w:val="22"/>
          <w:lang w:val="en-GB" w:eastAsia="zh-CN"/>
        </w:rPr>
      </w:pPr>
      <w:r w:rsidRPr="00DB2F57">
        <w:rPr>
          <w:sz w:val="22"/>
          <w:szCs w:val="22"/>
          <w:lang w:val="en-GB" w:eastAsia="zh-CN"/>
        </w:rPr>
        <w:t xml:space="preserve">For simplicity, </w:t>
      </w:r>
      <w:r w:rsidR="003C5339" w:rsidRPr="00DB2F57">
        <w:rPr>
          <w:sz w:val="22"/>
          <w:szCs w:val="22"/>
          <w:lang w:val="en-GB" w:eastAsia="zh-CN"/>
        </w:rPr>
        <w:t xml:space="preserve">only </w:t>
      </w:r>
      <w:r w:rsidRPr="00DB2F57">
        <w:rPr>
          <w:sz w:val="22"/>
          <w:szCs w:val="22"/>
          <w:lang w:val="en-GB" w:eastAsia="zh-CN"/>
        </w:rPr>
        <w:t xml:space="preserve">the </w:t>
      </w:r>
      <w:r w:rsidR="009F6688">
        <w:rPr>
          <w:sz w:val="22"/>
          <w:szCs w:val="22"/>
          <w:lang w:val="en-GB" w:eastAsia="zh-CN"/>
        </w:rPr>
        <w:t>LAA/Wi-Fi</w:t>
      </w:r>
      <w:r w:rsidRPr="00DB2F57">
        <w:rPr>
          <w:sz w:val="22"/>
          <w:szCs w:val="22"/>
          <w:lang w:val="en-GB" w:eastAsia="zh-CN"/>
        </w:rPr>
        <w:t xml:space="preserve"> coexistence</w:t>
      </w:r>
      <w:r w:rsidR="003C5339" w:rsidRPr="00DB2F57">
        <w:rPr>
          <w:sz w:val="22"/>
          <w:szCs w:val="22"/>
          <w:lang w:val="en-GB" w:eastAsia="zh-CN"/>
        </w:rPr>
        <w:t xml:space="preserve"> </w:t>
      </w:r>
      <w:r w:rsidR="004A01B0">
        <w:rPr>
          <w:rFonts w:hint="eastAsia"/>
          <w:sz w:val="22"/>
          <w:szCs w:val="22"/>
          <w:lang w:val="en-GB" w:eastAsia="zh-CN"/>
        </w:rPr>
        <w:t>scenario</w:t>
      </w:r>
      <w:r w:rsidR="004A01B0" w:rsidRPr="00DB2F57">
        <w:rPr>
          <w:sz w:val="22"/>
          <w:szCs w:val="22"/>
          <w:lang w:val="en-GB" w:eastAsia="zh-CN"/>
        </w:rPr>
        <w:t xml:space="preserve"> </w:t>
      </w:r>
      <w:r w:rsidR="003C5339" w:rsidRPr="00DB2F57">
        <w:rPr>
          <w:sz w:val="22"/>
          <w:szCs w:val="22"/>
          <w:lang w:val="en-GB" w:eastAsia="zh-CN"/>
        </w:rPr>
        <w:t xml:space="preserve">is evaluated </w:t>
      </w:r>
      <w:r w:rsidR="003C228C" w:rsidRPr="00DB2F57">
        <w:rPr>
          <w:sz w:val="22"/>
          <w:szCs w:val="22"/>
          <w:lang w:val="en-GB" w:eastAsia="zh-CN"/>
        </w:rPr>
        <w:t xml:space="preserve">for </w:t>
      </w:r>
      <w:r w:rsidR="003C5339" w:rsidRPr="00DB2F57">
        <w:rPr>
          <w:sz w:val="22"/>
          <w:szCs w:val="22"/>
          <w:lang w:val="en-GB" w:eastAsia="zh-CN"/>
        </w:rPr>
        <w:t>the outdoor scenario</w:t>
      </w:r>
      <w:r w:rsidRPr="00DB2F57">
        <w:rPr>
          <w:sz w:val="22"/>
          <w:szCs w:val="22"/>
          <w:lang w:val="en-GB" w:eastAsia="zh-CN"/>
        </w:rPr>
        <w:t xml:space="preserve"> </w:t>
      </w:r>
      <w:r w:rsidR="003C5339" w:rsidRPr="00DB2F57">
        <w:rPr>
          <w:sz w:val="22"/>
          <w:szCs w:val="22"/>
          <w:lang w:val="en-GB" w:eastAsia="zh-CN"/>
        </w:rPr>
        <w:t>in</w:t>
      </w:r>
      <w:r w:rsidRPr="00DB2F57">
        <w:rPr>
          <w:sz w:val="22"/>
          <w:szCs w:val="22"/>
          <w:lang w:val="en-GB" w:eastAsia="zh-CN"/>
        </w:rPr>
        <w:t xml:space="preserve"> the following </w:t>
      </w:r>
      <w:r w:rsidR="00361C34" w:rsidRPr="00DB2F57">
        <w:rPr>
          <w:sz w:val="22"/>
          <w:szCs w:val="22"/>
          <w:lang w:val="en-GB" w:eastAsia="zh-CN"/>
        </w:rPr>
        <w:t>simulations</w:t>
      </w:r>
      <w:r w:rsidRPr="00DB2F57">
        <w:rPr>
          <w:sz w:val="22"/>
          <w:szCs w:val="22"/>
          <w:lang w:val="en-GB" w:eastAsia="zh-CN"/>
        </w:rPr>
        <w:t>.</w:t>
      </w:r>
    </w:p>
    <w:p w:rsidR="003C5339" w:rsidRPr="00DB2F57" w:rsidRDefault="003C5339" w:rsidP="00DB2F57">
      <w:pPr>
        <w:pStyle w:val="Heading1"/>
        <w:keepLines w:val="0"/>
        <w:numPr>
          <w:ilvl w:val="2"/>
          <w:numId w:val="15"/>
        </w:numPr>
        <w:pBdr>
          <w:top w:val="none" w:sz="0" w:space="0" w:color="auto"/>
        </w:pBdr>
        <w:overflowPunct/>
        <w:autoSpaceDE/>
        <w:autoSpaceDN/>
        <w:adjustRightInd/>
        <w:spacing w:before="120" w:after="60" w:line="240" w:lineRule="atLeast"/>
        <w:ind w:right="-360"/>
        <w:jc w:val="both"/>
        <w:textAlignment w:val="auto"/>
        <w:rPr>
          <w:rFonts w:eastAsia="Arial Unicode MS" w:cs="Arial"/>
          <w:szCs w:val="28"/>
          <w:lang w:eastAsia="zh-CN"/>
        </w:rPr>
      </w:pPr>
      <w:r w:rsidRPr="00DB2F57">
        <w:rPr>
          <w:rFonts w:eastAsia="Arial Unicode MS" w:cs="Arial"/>
          <w:sz w:val="28"/>
          <w:szCs w:val="28"/>
          <w:lang w:eastAsia="zh-CN"/>
        </w:rPr>
        <w:t xml:space="preserve">FBE </w:t>
      </w:r>
      <w:proofErr w:type="spellStart"/>
      <w:r w:rsidRPr="00DB2F57">
        <w:rPr>
          <w:rFonts w:eastAsia="Arial Unicode MS" w:cs="Arial"/>
          <w:sz w:val="28"/>
          <w:szCs w:val="28"/>
          <w:lang w:eastAsia="zh-CN"/>
        </w:rPr>
        <w:t>v.s</w:t>
      </w:r>
      <w:proofErr w:type="spellEnd"/>
      <w:r w:rsidRPr="00DB2F57">
        <w:rPr>
          <w:rFonts w:eastAsia="Arial Unicode MS" w:cs="Arial"/>
          <w:sz w:val="28"/>
          <w:szCs w:val="28"/>
          <w:lang w:eastAsia="zh-CN"/>
        </w:rPr>
        <w:t>. LBE</w:t>
      </w:r>
    </w:p>
    <w:p w:rsidR="003C5339" w:rsidRPr="00DB2F57" w:rsidRDefault="003C5339" w:rsidP="003C5339">
      <w:pPr>
        <w:rPr>
          <w:sz w:val="22"/>
          <w:szCs w:val="22"/>
          <w:lang w:eastAsia="zh-CN"/>
        </w:rPr>
      </w:pPr>
      <w:r w:rsidRPr="00DB2F57">
        <w:rPr>
          <w:sz w:val="22"/>
          <w:szCs w:val="22"/>
          <w:lang w:val="en-GB" w:eastAsia="zh-CN"/>
        </w:rPr>
        <w:t xml:space="preserve">In this section, the </w:t>
      </w:r>
      <w:r w:rsidRPr="00DB2F57">
        <w:rPr>
          <w:sz w:val="22"/>
          <w:szCs w:val="22"/>
          <w:lang w:eastAsia="ko-KR"/>
        </w:rPr>
        <w:t>LAA frame structures</w:t>
      </w:r>
      <w:r w:rsidR="008E05F8" w:rsidRPr="00DB2F57">
        <w:rPr>
          <w:sz w:val="22"/>
          <w:szCs w:val="22"/>
          <w:lang w:eastAsia="zh-CN"/>
        </w:rPr>
        <w:t xml:space="preserve"> of FBE and LBE</w:t>
      </w:r>
      <w:r w:rsidRPr="00DB2F57">
        <w:rPr>
          <w:sz w:val="22"/>
          <w:szCs w:val="22"/>
          <w:lang w:eastAsia="ko-KR"/>
        </w:rPr>
        <w:t xml:space="preserve"> based on </w:t>
      </w:r>
      <w:r w:rsidRPr="00DB2F57">
        <w:rPr>
          <w:sz w:val="22"/>
          <w:szCs w:val="22"/>
          <w:lang w:eastAsia="zh-CN"/>
        </w:rPr>
        <w:t xml:space="preserve">Alt.2 </w:t>
      </w:r>
      <w:r w:rsidR="0003373B">
        <w:rPr>
          <w:sz w:val="22"/>
          <w:szCs w:val="22"/>
          <w:lang w:eastAsia="zh-CN"/>
        </w:rPr>
        <w:t xml:space="preserve">(see section 2.2) </w:t>
      </w:r>
      <w:r w:rsidRPr="00DB2F57">
        <w:rPr>
          <w:sz w:val="22"/>
          <w:szCs w:val="22"/>
          <w:lang w:eastAsia="ko-KR"/>
        </w:rPr>
        <w:t>are evaluated</w:t>
      </w:r>
      <w:r w:rsidRPr="00DB2F57">
        <w:rPr>
          <w:sz w:val="22"/>
          <w:szCs w:val="22"/>
          <w:lang w:eastAsia="zh-CN"/>
        </w:rPr>
        <w:t>.</w:t>
      </w:r>
    </w:p>
    <w:p w:rsidR="003C5339" w:rsidRPr="00DB2F57" w:rsidRDefault="003C5339" w:rsidP="009E49A3">
      <w:pPr>
        <w:pStyle w:val="Caption"/>
        <w:keepNext/>
        <w:jc w:val="center"/>
      </w:pPr>
      <w:bookmarkStart w:id="5" w:name="_Ref410047245"/>
      <w:r w:rsidRPr="009E49A3">
        <w:t xml:space="preserve">Table </w:t>
      </w:r>
      <w:r w:rsidR="005D30D9" w:rsidRPr="00DB2F57">
        <w:fldChar w:fldCharType="begin"/>
      </w:r>
      <w:r w:rsidR="00EE710E" w:rsidRPr="009E49A3">
        <w:instrText xml:space="preserve"> SEQ Table \* ARABIC </w:instrText>
      </w:r>
      <w:r w:rsidR="005D30D9" w:rsidRPr="00DB2F57">
        <w:fldChar w:fldCharType="separate"/>
      </w:r>
      <w:r w:rsidRPr="00DB2F57">
        <w:t>4</w:t>
      </w:r>
      <w:r w:rsidR="005D30D9" w:rsidRPr="00DB2F57">
        <w:fldChar w:fldCharType="end"/>
      </w:r>
      <w:bookmarkEnd w:id="5"/>
      <w:r w:rsidRPr="00DB2F57">
        <w:t xml:space="preserve"> Performance </w:t>
      </w:r>
      <w:r w:rsidR="005D613C" w:rsidRPr="00DB2F57">
        <w:t>c</w:t>
      </w:r>
      <w:r w:rsidRPr="00DB2F57">
        <w:t xml:space="preserve">omparison of </w:t>
      </w:r>
      <w:r w:rsidR="005D613C" w:rsidRPr="00DB2F57">
        <w:t>f</w:t>
      </w:r>
      <w:r w:rsidRPr="00DB2F57">
        <w:t xml:space="preserve">rame </w:t>
      </w:r>
      <w:r w:rsidR="005D613C" w:rsidRPr="00DB2F57">
        <w:t>s</w:t>
      </w:r>
      <w:r w:rsidRPr="00DB2F57">
        <w:t xml:space="preserve">tructures based on </w:t>
      </w:r>
      <w:r w:rsidR="005D613C" w:rsidRPr="00DB2F57">
        <w:t>d</w:t>
      </w:r>
      <w:r w:rsidRPr="00DB2F57">
        <w:t xml:space="preserve">ifferent LBT </w:t>
      </w:r>
      <w:r w:rsidR="005D613C" w:rsidRPr="00DB2F57">
        <w:t>m</w:t>
      </w:r>
      <w:r w:rsidRPr="00DB2F57">
        <w:t>echanisms</w:t>
      </w:r>
    </w:p>
    <w:tbl>
      <w:tblPr>
        <w:tblW w:w="5000" w:type="pct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600"/>
      </w:tblPr>
      <w:tblGrid>
        <w:gridCol w:w="540"/>
        <w:gridCol w:w="1438"/>
        <w:gridCol w:w="503"/>
        <w:gridCol w:w="637"/>
        <w:gridCol w:w="637"/>
        <w:gridCol w:w="1447"/>
        <w:gridCol w:w="390"/>
        <w:gridCol w:w="525"/>
        <w:gridCol w:w="569"/>
        <w:gridCol w:w="911"/>
        <w:gridCol w:w="503"/>
        <w:gridCol w:w="525"/>
        <w:gridCol w:w="525"/>
        <w:gridCol w:w="563"/>
      </w:tblGrid>
      <w:tr w:rsidR="00991380" w:rsidRPr="009E49A3" w:rsidTr="00991380">
        <w:trPr>
          <w:trHeight w:val="43"/>
          <w:jc w:val="center"/>
        </w:trPr>
        <w:tc>
          <w:tcPr>
            <w:tcW w:w="1018" w:type="pct"/>
            <w:gridSpan w:val="2"/>
            <w:vMerge w:val="restart"/>
          </w:tcPr>
          <w:p w:rsidR="00991380" w:rsidRPr="00F80F91" w:rsidRDefault="00991380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</w:p>
        </w:tc>
        <w:tc>
          <w:tcPr>
            <w:tcW w:w="1660" w:type="pct"/>
            <w:gridSpan w:val="4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991380" w:rsidRPr="009E49A3" w:rsidRDefault="00991380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color w:val="000000" w:themeColor="text1"/>
                <w:kern w:val="24"/>
                <w:lang w:eastAsia="zh-CN"/>
              </w:rPr>
              <w:t>UPT(Mbps)</w:t>
            </w:r>
          </w:p>
        </w:tc>
        <w:tc>
          <w:tcPr>
            <w:tcW w:w="1233" w:type="pct"/>
            <w:gridSpan w:val="4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991380" w:rsidRPr="0037164A" w:rsidRDefault="00991380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F80F91">
              <w:rPr>
                <w:color w:val="000000" w:themeColor="text1"/>
                <w:kern w:val="24"/>
                <w:lang w:eastAsia="zh-CN"/>
              </w:rPr>
              <w:t>Latency (us)</w:t>
            </w:r>
          </w:p>
        </w:tc>
        <w:tc>
          <w:tcPr>
            <w:tcW w:w="1089" w:type="pct"/>
            <w:gridSpan w:val="4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991380" w:rsidRPr="0037164A" w:rsidRDefault="00991380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37164A">
              <w:rPr>
                <w:color w:val="000000" w:themeColor="text1"/>
                <w:kern w:val="24"/>
                <w:lang w:eastAsia="zh-CN"/>
              </w:rPr>
              <w:t>Load Factor</w:t>
            </w:r>
          </w:p>
        </w:tc>
      </w:tr>
      <w:tr w:rsidR="00991380" w:rsidRPr="009E49A3" w:rsidTr="00991380">
        <w:trPr>
          <w:trHeight w:val="43"/>
          <w:jc w:val="center"/>
        </w:trPr>
        <w:tc>
          <w:tcPr>
            <w:tcW w:w="1018" w:type="pct"/>
            <w:gridSpan w:val="2"/>
            <w:vMerge/>
          </w:tcPr>
          <w:p w:rsidR="00991380" w:rsidRPr="009E49A3" w:rsidRDefault="00991380" w:rsidP="003C5339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</w:p>
        </w:tc>
        <w:tc>
          <w:tcPr>
            <w:tcW w:w="259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991380" w:rsidRPr="00F80F91" w:rsidRDefault="00991380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F80F91">
              <w:rPr>
                <w:color w:val="000000" w:themeColor="text1"/>
                <w:kern w:val="24"/>
                <w:lang w:eastAsia="zh-CN"/>
              </w:rPr>
              <w:t>5%</w:t>
            </w:r>
          </w:p>
        </w:tc>
        <w:tc>
          <w:tcPr>
            <w:tcW w:w="328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991380" w:rsidRPr="0037164A" w:rsidRDefault="00991380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37164A">
              <w:rPr>
                <w:color w:val="000000" w:themeColor="text1"/>
                <w:kern w:val="24"/>
                <w:lang w:eastAsia="zh-CN"/>
              </w:rPr>
              <w:t>50%</w:t>
            </w:r>
          </w:p>
        </w:tc>
        <w:tc>
          <w:tcPr>
            <w:tcW w:w="328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991380" w:rsidRPr="00FF6C0F" w:rsidRDefault="00991380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FF6C0F">
              <w:rPr>
                <w:color w:val="000000" w:themeColor="text1"/>
                <w:kern w:val="24"/>
                <w:lang w:eastAsia="zh-CN"/>
              </w:rPr>
              <w:t>95%</w:t>
            </w:r>
          </w:p>
        </w:tc>
        <w:tc>
          <w:tcPr>
            <w:tcW w:w="745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991380" w:rsidRPr="009E49A3" w:rsidRDefault="00991380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Avg.</w:t>
            </w:r>
          </w:p>
        </w:tc>
        <w:tc>
          <w:tcPr>
            <w:tcW w:w="201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991380" w:rsidRPr="009E49A3" w:rsidRDefault="00991380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5%</w:t>
            </w:r>
          </w:p>
        </w:tc>
        <w:tc>
          <w:tcPr>
            <w:tcW w:w="270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991380" w:rsidRPr="009E49A3" w:rsidRDefault="00991380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50%</w:t>
            </w:r>
          </w:p>
        </w:tc>
        <w:tc>
          <w:tcPr>
            <w:tcW w:w="293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991380" w:rsidRPr="009E49A3" w:rsidRDefault="00991380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95%</w:t>
            </w:r>
          </w:p>
        </w:tc>
        <w:tc>
          <w:tcPr>
            <w:tcW w:w="468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991380" w:rsidRPr="009E49A3" w:rsidRDefault="00991380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Avg.</w:t>
            </w:r>
          </w:p>
        </w:tc>
        <w:tc>
          <w:tcPr>
            <w:tcW w:w="259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991380" w:rsidRPr="009E49A3" w:rsidRDefault="00991380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5%</w:t>
            </w:r>
          </w:p>
        </w:tc>
        <w:tc>
          <w:tcPr>
            <w:tcW w:w="270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991380" w:rsidRPr="009E49A3" w:rsidRDefault="00991380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50%</w:t>
            </w:r>
          </w:p>
        </w:tc>
        <w:tc>
          <w:tcPr>
            <w:tcW w:w="270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991380" w:rsidRPr="009E49A3" w:rsidRDefault="00991380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95%</w:t>
            </w:r>
          </w:p>
        </w:tc>
        <w:tc>
          <w:tcPr>
            <w:tcW w:w="290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991380" w:rsidRPr="009E49A3" w:rsidRDefault="00991380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Avg.</w:t>
            </w:r>
          </w:p>
        </w:tc>
      </w:tr>
      <w:tr w:rsidR="00C567D0" w:rsidRPr="009E49A3" w:rsidTr="00991380">
        <w:trPr>
          <w:trHeight w:val="43"/>
          <w:jc w:val="center"/>
        </w:trPr>
        <w:tc>
          <w:tcPr>
            <w:tcW w:w="278" w:type="pct"/>
            <w:vMerge w:val="restart"/>
            <w:shd w:val="clear" w:color="auto" w:fill="D9D9D9" w:themeFill="background1" w:themeFillShade="D9"/>
          </w:tcPr>
          <w:p w:rsidR="00991380" w:rsidRPr="0037164A" w:rsidRDefault="00991380" w:rsidP="003C5339">
            <w:pPr>
              <w:overflowPunct/>
              <w:autoSpaceDE/>
              <w:autoSpaceDN/>
              <w:adjustRightInd/>
              <w:spacing w:after="0"/>
              <w:textAlignment w:val="center"/>
              <w:rPr>
                <w:color w:val="000000" w:themeColor="text1"/>
                <w:kern w:val="24"/>
                <w:lang w:eastAsia="zh-CN"/>
              </w:rPr>
            </w:pPr>
            <w:r>
              <w:rPr>
                <w:rFonts w:hint="eastAsia"/>
                <w:color w:val="000000" w:themeColor="text1"/>
                <w:kern w:val="24"/>
                <w:lang w:eastAsia="zh-CN"/>
              </w:rPr>
              <w:t>LBE</w:t>
            </w:r>
          </w:p>
        </w:tc>
        <w:tc>
          <w:tcPr>
            <w:tcW w:w="740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991380" w:rsidRPr="009E49A3" w:rsidRDefault="00991380" w:rsidP="00991380">
            <w:pPr>
              <w:overflowPunct/>
              <w:autoSpaceDE/>
              <w:autoSpaceDN/>
              <w:adjustRightInd/>
              <w:spacing w:after="0"/>
              <w:textAlignment w:val="center"/>
              <w:rPr>
                <w:lang w:eastAsia="zh-CN"/>
              </w:rPr>
            </w:pPr>
            <w:r w:rsidRPr="0037164A">
              <w:rPr>
                <w:color w:val="000000" w:themeColor="text1"/>
                <w:kern w:val="24"/>
                <w:lang w:eastAsia="zh-CN"/>
              </w:rPr>
              <w:t>LAA</w:t>
            </w:r>
          </w:p>
        </w:tc>
        <w:tc>
          <w:tcPr>
            <w:tcW w:w="259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991380" w:rsidRPr="00F80F91" w:rsidRDefault="00991380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0.88</w:t>
            </w:r>
          </w:p>
        </w:tc>
        <w:tc>
          <w:tcPr>
            <w:tcW w:w="328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991380" w:rsidRPr="0037164A" w:rsidRDefault="00991380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12.77</w:t>
            </w:r>
          </w:p>
        </w:tc>
        <w:tc>
          <w:tcPr>
            <w:tcW w:w="328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991380" w:rsidRPr="0037164A" w:rsidRDefault="00991380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44.09</w:t>
            </w:r>
          </w:p>
        </w:tc>
        <w:tc>
          <w:tcPr>
            <w:tcW w:w="745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991380" w:rsidRPr="009E49A3" w:rsidRDefault="00991380" w:rsidP="00FE54E7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lang w:eastAsia="zh-CN"/>
              </w:rPr>
              <w:t>16</w:t>
            </w:r>
            <w:r>
              <w:rPr>
                <w:rFonts w:hint="eastAsia"/>
                <w:lang w:eastAsia="zh-CN"/>
              </w:rPr>
              <w:t>.43</w:t>
            </w:r>
          </w:p>
        </w:tc>
        <w:tc>
          <w:tcPr>
            <w:tcW w:w="201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991380" w:rsidRPr="00F80F91" w:rsidRDefault="00991380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67</w:t>
            </w:r>
          </w:p>
        </w:tc>
        <w:tc>
          <w:tcPr>
            <w:tcW w:w="270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991380" w:rsidRPr="0037164A" w:rsidRDefault="00991380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296</w:t>
            </w:r>
          </w:p>
        </w:tc>
        <w:tc>
          <w:tcPr>
            <w:tcW w:w="293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991380" w:rsidRPr="0037164A" w:rsidRDefault="00991380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2710</w:t>
            </w:r>
          </w:p>
        </w:tc>
        <w:tc>
          <w:tcPr>
            <w:tcW w:w="468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991380" w:rsidRPr="009E49A3" w:rsidRDefault="00991380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671.12</w:t>
            </w:r>
          </w:p>
        </w:tc>
        <w:tc>
          <w:tcPr>
            <w:tcW w:w="259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991380" w:rsidRPr="00F80F91" w:rsidRDefault="00991380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0.13</w:t>
            </w:r>
          </w:p>
        </w:tc>
        <w:tc>
          <w:tcPr>
            <w:tcW w:w="270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991380" w:rsidRPr="0037164A" w:rsidRDefault="00991380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0.44</w:t>
            </w:r>
          </w:p>
        </w:tc>
        <w:tc>
          <w:tcPr>
            <w:tcW w:w="270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991380" w:rsidRPr="0037164A" w:rsidRDefault="00991380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0.81</w:t>
            </w:r>
          </w:p>
        </w:tc>
        <w:tc>
          <w:tcPr>
            <w:tcW w:w="290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991380" w:rsidRPr="009E49A3" w:rsidRDefault="00991380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lang w:eastAsia="zh-CN"/>
              </w:rPr>
              <w:t>0.4</w:t>
            </w:r>
            <w:r>
              <w:rPr>
                <w:rFonts w:hint="eastAsia"/>
                <w:lang w:eastAsia="zh-CN"/>
              </w:rPr>
              <w:t>5</w:t>
            </w:r>
          </w:p>
        </w:tc>
      </w:tr>
      <w:tr w:rsidR="00991380" w:rsidRPr="009E49A3" w:rsidTr="00B15B3D">
        <w:trPr>
          <w:trHeight w:val="43"/>
          <w:jc w:val="center"/>
        </w:trPr>
        <w:tc>
          <w:tcPr>
            <w:tcW w:w="278" w:type="pct"/>
            <w:vMerge/>
          </w:tcPr>
          <w:p w:rsidR="00991380" w:rsidRPr="0037164A" w:rsidRDefault="00991380" w:rsidP="003C5339">
            <w:pPr>
              <w:overflowPunct/>
              <w:autoSpaceDE/>
              <w:autoSpaceDN/>
              <w:adjustRightInd/>
              <w:spacing w:after="0"/>
              <w:textAlignment w:val="center"/>
              <w:rPr>
                <w:rFonts w:eastAsiaTheme="minorEastAsia"/>
                <w:color w:val="000000" w:themeColor="text1"/>
                <w:kern w:val="24"/>
                <w:lang w:eastAsia="zh-CN"/>
              </w:rPr>
            </w:pPr>
          </w:p>
        </w:tc>
        <w:tc>
          <w:tcPr>
            <w:tcW w:w="740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991380" w:rsidRPr="009E49A3" w:rsidRDefault="00991380" w:rsidP="00991380">
            <w:pPr>
              <w:overflowPunct/>
              <w:autoSpaceDE/>
              <w:autoSpaceDN/>
              <w:adjustRightInd/>
              <w:spacing w:after="0"/>
              <w:textAlignment w:val="center"/>
              <w:rPr>
                <w:lang w:eastAsia="zh-CN"/>
              </w:rPr>
            </w:pPr>
            <w:r w:rsidRPr="0037164A">
              <w:rPr>
                <w:rFonts w:eastAsiaTheme="minorEastAsia"/>
                <w:color w:val="000000" w:themeColor="text1"/>
                <w:kern w:val="24"/>
                <w:lang w:eastAsia="zh-CN"/>
              </w:rPr>
              <w:t>W</w:t>
            </w:r>
            <w:r w:rsidRPr="0037164A">
              <w:rPr>
                <w:color w:val="000000" w:themeColor="text1"/>
                <w:kern w:val="24"/>
                <w:lang w:eastAsia="zh-CN"/>
              </w:rPr>
              <w:t>i-Fi</w:t>
            </w:r>
          </w:p>
        </w:tc>
        <w:tc>
          <w:tcPr>
            <w:tcW w:w="259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991380" w:rsidRPr="00F80F91" w:rsidRDefault="00991380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0.89</w:t>
            </w:r>
          </w:p>
        </w:tc>
        <w:tc>
          <w:tcPr>
            <w:tcW w:w="328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991380" w:rsidRPr="0037164A" w:rsidRDefault="00991380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6.28</w:t>
            </w:r>
          </w:p>
        </w:tc>
        <w:tc>
          <w:tcPr>
            <w:tcW w:w="328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991380" w:rsidRPr="0037164A" w:rsidRDefault="00991380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34.91</w:t>
            </w:r>
          </w:p>
        </w:tc>
        <w:tc>
          <w:tcPr>
            <w:tcW w:w="745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991380" w:rsidRPr="009E49A3" w:rsidRDefault="00991380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0.78</w:t>
            </w:r>
          </w:p>
        </w:tc>
        <w:tc>
          <w:tcPr>
            <w:tcW w:w="201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991380" w:rsidRPr="00F80F91" w:rsidRDefault="00991380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67</w:t>
            </w:r>
          </w:p>
        </w:tc>
        <w:tc>
          <w:tcPr>
            <w:tcW w:w="270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991380" w:rsidRPr="0037164A" w:rsidRDefault="00991380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771</w:t>
            </w:r>
          </w:p>
        </w:tc>
        <w:tc>
          <w:tcPr>
            <w:tcW w:w="293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991380" w:rsidRPr="0037164A" w:rsidRDefault="00991380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4291</w:t>
            </w:r>
          </w:p>
        </w:tc>
        <w:tc>
          <w:tcPr>
            <w:tcW w:w="468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991380" w:rsidRPr="009E49A3" w:rsidRDefault="00991380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1287.00</w:t>
            </w:r>
          </w:p>
        </w:tc>
        <w:tc>
          <w:tcPr>
            <w:tcW w:w="259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991380" w:rsidRPr="00F80F91" w:rsidRDefault="00991380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0.14</w:t>
            </w:r>
          </w:p>
        </w:tc>
        <w:tc>
          <w:tcPr>
            <w:tcW w:w="270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991380" w:rsidRPr="0037164A" w:rsidRDefault="00991380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0.50</w:t>
            </w:r>
          </w:p>
        </w:tc>
        <w:tc>
          <w:tcPr>
            <w:tcW w:w="270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991380" w:rsidRPr="0037164A" w:rsidRDefault="00991380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0.91</w:t>
            </w:r>
          </w:p>
        </w:tc>
        <w:tc>
          <w:tcPr>
            <w:tcW w:w="290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991380" w:rsidRPr="009E49A3" w:rsidRDefault="00991380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lang w:eastAsia="zh-CN"/>
              </w:rPr>
              <w:t>0.5</w:t>
            </w:r>
            <w:r>
              <w:rPr>
                <w:rFonts w:hint="eastAsia"/>
                <w:lang w:eastAsia="zh-CN"/>
              </w:rPr>
              <w:t>3</w:t>
            </w:r>
          </w:p>
        </w:tc>
      </w:tr>
      <w:tr w:rsidR="00C567D0" w:rsidRPr="009E49A3" w:rsidTr="00991380">
        <w:trPr>
          <w:trHeight w:val="43"/>
          <w:jc w:val="center"/>
        </w:trPr>
        <w:tc>
          <w:tcPr>
            <w:tcW w:w="278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991380" w:rsidRPr="009E49A3" w:rsidRDefault="00991380" w:rsidP="003C5339">
            <w:pPr>
              <w:overflowPunct/>
              <w:autoSpaceDE/>
              <w:autoSpaceDN/>
              <w:adjustRightInd/>
              <w:spacing w:after="0"/>
              <w:textAlignment w:val="center"/>
              <w:rPr>
                <w:rFonts w:eastAsiaTheme="minorEastAsia"/>
                <w:color w:val="000000" w:themeColor="text1"/>
                <w:kern w:val="24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kern w:val="24"/>
                <w:lang w:eastAsia="zh-CN"/>
              </w:rPr>
              <w:t>FBE</w:t>
            </w:r>
          </w:p>
        </w:tc>
        <w:tc>
          <w:tcPr>
            <w:tcW w:w="7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991380" w:rsidRPr="009E49A3" w:rsidRDefault="00991380" w:rsidP="00991380">
            <w:pPr>
              <w:overflowPunct/>
              <w:autoSpaceDE/>
              <w:autoSpaceDN/>
              <w:adjustRightInd/>
              <w:spacing w:after="0"/>
              <w:textAlignment w:val="center"/>
              <w:rPr>
                <w:rFonts w:eastAsiaTheme="minorEastAsia"/>
                <w:color w:val="000000" w:themeColor="text1"/>
                <w:kern w:val="24"/>
                <w:lang w:eastAsia="zh-CN"/>
              </w:rPr>
            </w:pPr>
            <w:r w:rsidRPr="009E49A3">
              <w:rPr>
                <w:rFonts w:eastAsiaTheme="minorEastAsia"/>
                <w:color w:val="000000" w:themeColor="text1"/>
                <w:kern w:val="24"/>
                <w:lang w:eastAsia="zh-CN"/>
              </w:rPr>
              <w:t>LAA</w:t>
            </w:r>
          </w:p>
        </w:tc>
        <w:tc>
          <w:tcPr>
            <w:tcW w:w="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991380" w:rsidRPr="009E49A3" w:rsidRDefault="00991380" w:rsidP="000A26E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lang w:eastAsia="zh-CN"/>
              </w:rPr>
              <w:t>0.50</w:t>
            </w:r>
          </w:p>
        </w:tc>
        <w:tc>
          <w:tcPr>
            <w:tcW w:w="3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991380" w:rsidRPr="009E49A3" w:rsidRDefault="00991380" w:rsidP="000A26E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lang w:eastAsia="zh-CN"/>
              </w:rPr>
              <w:t>8.83</w:t>
            </w:r>
          </w:p>
        </w:tc>
        <w:tc>
          <w:tcPr>
            <w:tcW w:w="3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991380" w:rsidRPr="009E49A3" w:rsidRDefault="00991380" w:rsidP="000A26E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lang w:eastAsia="zh-CN"/>
              </w:rPr>
              <w:t>38.71</w:t>
            </w:r>
          </w:p>
        </w:tc>
        <w:tc>
          <w:tcPr>
            <w:tcW w:w="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991380" w:rsidRPr="009E49A3" w:rsidRDefault="00991380" w:rsidP="000A26E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lang w:eastAsia="zh-CN"/>
              </w:rPr>
              <w:t>12.94</w:t>
            </w:r>
          </w:p>
        </w:tc>
        <w:tc>
          <w:tcPr>
            <w:tcW w:w="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991380" w:rsidRPr="009E49A3" w:rsidRDefault="00991380" w:rsidP="000A26E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lang w:eastAsia="zh-CN"/>
              </w:rPr>
              <w:t>45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991380" w:rsidRPr="009E49A3" w:rsidRDefault="00991380" w:rsidP="000A26E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lang w:eastAsia="zh-CN"/>
              </w:rPr>
              <w:t>869</w:t>
            </w:r>
          </w:p>
        </w:tc>
        <w:tc>
          <w:tcPr>
            <w:tcW w:w="2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991380" w:rsidRPr="009E49A3" w:rsidRDefault="00991380" w:rsidP="000A26E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751A5B">
              <w:rPr>
                <w:lang w:eastAsia="zh-CN"/>
              </w:rPr>
              <w:t>3693</w:t>
            </w:r>
          </w:p>
        </w:tc>
        <w:tc>
          <w:tcPr>
            <w:tcW w:w="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991380" w:rsidRPr="009E49A3" w:rsidRDefault="00991380" w:rsidP="000A26E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751A5B">
              <w:rPr>
                <w:lang w:eastAsia="zh-CN"/>
              </w:rPr>
              <w:t>1223.01</w:t>
            </w:r>
          </w:p>
        </w:tc>
        <w:tc>
          <w:tcPr>
            <w:tcW w:w="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991380" w:rsidRPr="009E49A3" w:rsidRDefault="00991380" w:rsidP="000A26E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lang w:eastAsia="zh-CN"/>
              </w:rPr>
              <w:t>0.22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991380" w:rsidRPr="009E49A3" w:rsidRDefault="00991380" w:rsidP="000A26E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lang w:eastAsia="zh-CN"/>
              </w:rPr>
              <w:t>0.63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991380" w:rsidRPr="009E49A3" w:rsidRDefault="00991380" w:rsidP="000A26E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lang w:eastAsia="zh-CN"/>
              </w:rPr>
              <w:t>0.96</w:t>
            </w:r>
          </w:p>
        </w:tc>
        <w:tc>
          <w:tcPr>
            <w:tcW w:w="2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991380" w:rsidRPr="009E49A3" w:rsidRDefault="00991380" w:rsidP="000A26E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lang w:eastAsia="zh-CN"/>
              </w:rPr>
              <w:t>0.64</w:t>
            </w:r>
          </w:p>
        </w:tc>
      </w:tr>
      <w:tr w:rsidR="00991380" w:rsidRPr="009E49A3" w:rsidTr="00B15B3D">
        <w:trPr>
          <w:trHeight w:val="43"/>
          <w:jc w:val="center"/>
        </w:trPr>
        <w:tc>
          <w:tcPr>
            <w:tcW w:w="278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1380" w:rsidRPr="009E49A3" w:rsidRDefault="00991380" w:rsidP="003C5339">
            <w:pPr>
              <w:overflowPunct/>
              <w:autoSpaceDE/>
              <w:autoSpaceDN/>
              <w:adjustRightInd/>
              <w:spacing w:after="0"/>
              <w:textAlignment w:val="center"/>
              <w:rPr>
                <w:rFonts w:eastAsiaTheme="minorEastAsia"/>
                <w:color w:val="000000" w:themeColor="text1"/>
                <w:kern w:val="24"/>
                <w:lang w:eastAsia="zh-CN"/>
              </w:rPr>
            </w:pPr>
          </w:p>
        </w:tc>
        <w:tc>
          <w:tcPr>
            <w:tcW w:w="7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991380" w:rsidRPr="009E49A3" w:rsidRDefault="00991380" w:rsidP="00991380">
            <w:pPr>
              <w:overflowPunct/>
              <w:autoSpaceDE/>
              <w:autoSpaceDN/>
              <w:adjustRightInd/>
              <w:spacing w:after="0"/>
              <w:textAlignment w:val="center"/>
              <w:rPr>
                <w:rFonts w:eastAsiaTheme="minorEastAsia"/>
                <w:color w:val="000000" w:themeColor="text1"/>
                <w:kern w:val="24"/>
                <w:lang w:eastAsia="zh-CN"/>
              </w:rPr>
            </w:pPr>
            <w:r w:rsidRPr="009E49A3">
              <w:rPr>
                <w:rFonts w:eastAsiaTheme="minorEastAsia"/>
                <w:color w:val="000000" w:themeColor="text1"/>
                <w:kern w:val="24"/>
                <w:lang w:eastAsia="zh-CN"/>
              </w:rPr>
              <w:t>Wi-Fi</w:t>
            </w:r>
          </w:p>
        </w:tc>
        <w:tc>
          <w:tcPr>
            <w:tcW w:w="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991380" w:rsidRPr="009E49A3" w:rsidRDefault="00991380" w:rsidP="000A26E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lang w:eastAsia="zh-CN"/>
              </w:rPr>
              <w:t>1.07</w:t>
            </w:r>
          </w:p>
        </w:tc>
        <w:tc>
          <w:tcPr>
            <w:tcW w:w="3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991380" w:rsidRPr="009E49A3" w:rsidRDefault="00991380" w:rsidP="000A26E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lang w:eastAsia="zh-CN"/>
              </w:rPr>
              <w:t>21.02</w:t>
            </w:r>
          </w:p>
        </w:tc>
        <w:tc>
          <w:tcPr>
            <w:tcW w:w="3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991380" w:rsidRPr="009E49A3" w:rsidRDefault="00991380" w:rsidP="000A26E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lang w:eastAsia="zh-CN"/>
              </w:rPr>
              <w:t>66.25</w:t>
            </w:r>
          </w:p>
        </w:tc>
        <w:tc>
          <w:tcPr>
            <w:tcW w:w="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991380" w:rsidRPr="009E49A3" w:rsidRDefault="00991380" w:rsidP="000A26E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lang w:eastAsia="zh-CN"/>
              </w:rPr>
              <w:t>25.32</w:t>
            </w:r>
          </w:p>
        </w:tc>
        <w:tc>
          <w:tcPr>
            <w:tcW w:w="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991380" w:rsidRPr="009E49A3" w:rsidRDefault="00991380" w:rsidP="000A26E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lang w:eastAsia="zh-CN"/>
              </w:rPr>
              <w:t>40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991380" w:rsidRPr="009E49A3" w:rsidRDefault="00991380" w:rsidP="000A26E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lang w:eastAsia="zh-CN"/>
              </w:rPr>
              <w:t>429</w:t>
            </w:r>
          </w:p>
        </w:tc>
        <w:tc>
          <w:tcPr>
            <w:tcW w:w="2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991380" w:rsidRPr="009E49A3" w:rsidRDefault="00991380" w:rsidP="000A26E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751A5B">
              <w:rPr>
                <w:lang w:eastAsia="zh-CN"/>
              </w:rPr>
              <w:t>3532</w:t>
            </w:r>
          </w:p>
        </w:tc>
        <w:tc>
          <w:tcPr>
            <w:tcW w:w="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991380" w:rsidRPr="009E49A3" w:rsidRDefault="00991380" w:rsidP="000A26E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751A5B">
              <w:rPr>
                <w:lang w:eastAsia="zh-CN"/>
              </w:rPr>
              <w:t>918.47</w:t>
            </w:r>
          </w:p>
        </w:tc>
        <w:tc>
          <w:tcPr>
            <w:tcW w:w="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991380" w:rsidRPr="009E49A3" w:rsidRDefault="00991380" w:rsidP="000A26E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lang w:eastAsia="zh-CN"/>
              </w:rPr>
              <w:t>0.09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991380" w:rsidRPr="009E49A3" w:rsidRDefault="00991380" w:rsidP="000A26E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lang w:eastAsia="zh-CN"/>
              </w:rPr>
              <w:t>0.43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991380" w:rsidRPr="009E49A3" w:rsidRDefault="00991380" w:rsidP="000A26E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lang w:eastAsia="zh-CN"/>
              </w:rPr>
              <w:t>0.92</w:t>
            </w:r>
          </w:p>
        </w:tc>
        <w:tc>
          <w:tcPr>
            <w:tcW w:w="2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991380" w:rsidRPr="009E49A3" w:rsidRDefault="00991380" w:rsidP="000A26E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lang w:eastAsia="zh-CN"/>
              </w:rPr>
              <w:t>0.47</w:t>
            </w:r>
          </w:p>
        </w:tc>
      </w:tr>
    </w:tbl>
    <w:p w:rsidR="003C5339" w:rsidRPr="009E49A3" w:rsidRDefault="003C5339" w:rsidP="003C5339">
      <w:pPr>
        <w:rPr>
          <w:lang w:eastAsia="zh-CN"/>
        </w:rPr>
      </w:pPr>
    </w:p>
    <w:p w:rsidR="00ED1BC1" w:rsidRDefault="008E05F8" w:rsidP="00F37C19">
      <w:pPr>
        <w:jc w:val="both"/>
        <w:rPr>
          <w:sz w:val="22"/>
          <w:szCs w:val="22"/>
          <w:lang w:eastAsia="zh-CN"/>
        </w:rPr>
      </w:pPr>
      <w:r w:rsidRPr="00DB2F57">
        <w:rPr>
          <w:sz w:val="22"/>
          <w:szCs w:val="22"/>
          <w:lang w:eastAsia="zh-CN"/>
        </w:rPr>
        <w:t xml:space="preserve">As shown in </w:t>
      </w:r>
      <w:fldSimple w:instr=" REF _Ref410047245 \h  \* MERGEFORMAT ">
        <w:r w:rsidRPr="00DB2F57">
          <w:rPr>
            <w:sz w:val="22"/>
            <w:szCs w:val="22"/>
          </w:rPr>
          <w:t>Table 4</w:t>
        </w:r>
      </w:fldSimple>
      <w:r w:rsidRPr="00DB2F57">
        <w:rPr>
          <w:sz w:val="22"/>
          <w:szCs w:val="22"/>
          <w:lang w:eastAsia="zh-CN"/>
        </w:rPr>
        <w:t xml:space="preserve">, LAA with LBE frame structure outperforms </w:t>
      </w:r>
      <w:r w:rsidR="007033F3">
        <w:rPr>
          <w:sz w:val="22"/>
          <w:szCs w:val="22"/>
          <w:lang w:eastAsia="zh-CN"/>
        </w:rPr>
        <w:t xml:space="preserve">LAA </w:t>
      </w:r>
      <w:r w:rsidRPr="00DB2F57">
        <w:rPr>
          <w:sz w:val="22"/>
          <w:szCs w:val="22"/>
          <w:lang w:eastAsia="zh-CN"/>
        </w:rPr>
        <w:t xml:space="preserve">with FBE frame structure in UPT since FBE has a fixed frame period and channel sensing time, thereby obtains less transmission opportunities. </w:t>
      </w:r>
      <w:r w:rsidR="00F34FEF">
        <w:rPr>
          <w:rFonts w:hint="eastAsia"/>
          <w:sz w:val="22"/>
          <w:szCs w:val="22"/>
          <w:lang w:eastAsia="zh-CN"/>
        </w:rPr>
        <w:t>LBE, which has the similar channel access mechanism as Wi-Fi, can contend</w:t>
      </w:r>
      <w:r w:rsidR="007033F3">
        <w:rPr>
          <w:sz w:val="22"/>
          <w:szCs w:val="22"/>
          <w:lang w:eastAsia="zh-CN"/>
        </w:rPr>
        <w:t xml:space="preserve"> for</w:t>
      </w:r>
      <w:r w:rsidR="00F34FEF">
        <w:rPr>
          <w:rFonts w:hint="eastAsia"/>
          <w:sz w:val="22"/>
          <w:szCs w:val="22"/>
          <w:lang w:eastAsia="zh-CN"/>
        </w:rPr>
        <w:t xml:space="preserve"> the channel in a fair manner when competing with Wi-Fi.</w:t>
      </w:r>
      <w:r w:rsidR="00F37C19">
        <w:rPr>
          <w:rFonts w:hint="eastAsia"/>
          <w:sz w:val="22"/>
          <w:szCs w:val="22"/>
          <w:lang w:eastAsia="zh-CN"/>
        </w:rPr>
        <w:t xml:space="preserve"> </w:t>
      </w:r>
      <w:r w:rsidR="00D73E03">
        <w:rPr>
          <w:rFonts w:hint="eastAsia"/>
          <w:sz w:val="22"/>
          <w:szCs w:val="22"/>
          <w:lang w:eastAsia="zh-CN"/>
        </w:rPr>
        <w:t>Furthermore</w:t>
      </w:r>
      <w:r w:rsidR="000E7D47" w:rsidRPr="001207F9">
        <w:rPr>
          <w:rFonts w:hint="eastAsia"/>
          <w:sz w:val="22"/>
          <w:szCs w:val="22"/>
          <w:lang w:eastAsia="zh-CN"/>
        </w:rPr>
        <w:t>, t</w:t>
      </w:r>
      <w:r w:rsidR="00341AF6" w:rsidRPr="00341AF6">
        <w:rPr>
          <w:sz w:val="22"/>
          <w:szCs w:val="22"/>
        </w:rPr>
        <w:t>he latency</w:t>
      </w:r>
      <w:r w:rsidR="00341AF6" w:rsidRPr="00341AF6">
        <w:rPr>
          <w:sz w:val="22"/>
          <w:szCs w:val="22"/>
          <w:lang w:eastAsia="zh-CN"/>
        </w:rPr>
        <w:t xml:space="preserve"> of LAA with LBE frame structure</w:t>
      </w:r>
      <w:r w:rsidR="00341AF6" w:rsidRPr="00341AF6">
        <w:rPr>
          <w:sz w:val="22"/>
          <w:szCs w:val="22"/>
        </w:rPr>
        <w:t xml:space="preserve"> is reduced by </w:t>
      </w:r>
      <w:r w:rsidR="00341AF6" w:rsidRPr="00341AF6">
        <w:rPr>
          <w:sz w:val="22"/>
          <w:szCs w:val="22"/>
          <w:lang w:eastAsia="zh-CN"/>
        </w:rPr>
        <w:t>82.27%</w:t>
      </w:r>
      <w:r w:rsidR="00F37C19">
        <w:rPr>
          <w:rFonts w:hint="eastAsia"/>
          <w:lang w:eastAsia="zh-CN"/>
        </w:rPr>
        <w:t xml:space="preserve"> </w:t>
      </w:r>
      <w:r w:rsidR="000E7D47">
        <w:rPr>
          <w:rFonts w:hint="eastAsia"/>
          <w:sz w:val="22"/>
          <w:szCs w:val="22"/>
          <w:lang w:eastAsia="zh-CN"/>
        </w:rPr>
        <w:t xml:space="preserve">in comparison with that </w:t>
      </w:r>
      <w:r w:rsidR="00D73E03">
        <w:rPr>
          <w:rFonts w:hint="eastAsia"/>
          <w:sz w:val="22"/>
          <w:szCs w:val="22"/>
          <w:lang w:eastAsia="zh-CN"/>
        </w:rPr>
        <w:t>with</w:t>
      </w:r>
      <w:r w:rsidR="000E7D47">
        <w:rPr>
          <w:rFonts w:hint="eastAsia"/>
          <w:sz w:val="22"/>
          <w:szCs w:val="22"/>
          <w:lang w:eastAsia="zh-CN"/>
        </w:rPr>
        <w:t xml:space="preserve"> FBE</w:t>
      </w:r>
      <w:r w:rsidR="00D73E03">
        <w:rPr>
          <w:rFonts w:hint="eastAsia"/>
          <w:sz w:val="22"/>
          <w:szCs w:val="22"/>
          <w:lang w:eastAsia="zh-CN"/>
        </w:rPr>
        <w:t xml:space="preserve"> frame structure</w:t>
      </w:r>
      <w:proofErr w:type="gramStart"/>
      <w:r w:rsidR="000E7D47">
        <w:rPr>
          <w:rFonts w:hint="eastAsia"/>
          <w:sz w:val="22"/>
          <w:szCs w:val="22"/>
          <w:lang w:eastAsia="zh-CN"/>
        </w:rPr>
        <w:t>,</w:t>
      </w:r>
      <w:r w:rsidR="00F37C19">
        <w:rPr>
          <w:rFonts w:hint="eastAsia"/>
          <w:lang w:eastAsia="zh-CN"/>
        </w:rPr>
        <w:t>.</w:t>
      </w:r>
      <w:proofErr w:type="gramEnd"/>
      <w:r w:rsidRPr="00DB2F57">
        <w:rPr>
          <w:sz w:val="22"/>
          <w:szCs w:val="22"/>
          <w:lang w:eastAsia="zh-CN"/>
        </w:rPr>
        <w:t xml:space="preserve"> </w:t>
      </w:r>
      <w:proofErr w:type="gramStart"/>
      <w:r w:rsidRPr="00DB2F57">
        <w:rPr>
          <w:sz w:val="22"/>
          <w:szCs w:val="22"/>
          <w:lang w:eastAsia="zh-CN"/>
        </w:rPr>
        <w:t>which</w:t>
      </w:r>
      <w:proofErr w:type="gramEnd"/>
      <w:r w:rsidRPr="00DB2F57">
        <w:rPr>
          <w:sz w:val="22"/>
          <w:szCs w:val="22"/>
          <w:lang w:eastAsia="zh-CN"/>
        </w:rPr>
        <w:t xml:space="preserve"> is mainly because the LBE could flexibly contend </w:t>
      </w:r>
      <w:r w:rsidR="001207F9">
        <w:rPr>
          <w:sz w:val="22"/>
          <w:szCs w:val="22"/>
          <w:lang w:eastAsia="zh-CN"/>
        </w:rPr>
        <w:t xml:space="preserve">for </w:t>
      </w:r>
      <w:r w:rsidRPr="00DB2F57">
        <w:rPr>
          <w:sz w:val="22"/>
          <w:szCs w:val="22"/>
          <w:lang w:eastAsia="zh-CN"/>
        </w:rPr>
        <w:t>and occupy the unlicensed channel.</w:t>
      </w:r>
      <w:r w:rsidR="00ED1BC1" w:rsidRPr="00DB2F57">
        <w:rPr>
          <w:sz w:val="22"/>
          <w:szCs w:val="22"/>
          <w:lang w:eastAsia="zh-CN"/>
        </w:rPr>
        <w:t xml:space="preserve"> </w:t>
      </w:r>
      <w:r w:rsidR="007033F3">
        <w:rPr>
          <w:sz w:val="22"/>
          <w:szCs w:val="22"/>
          <w:lang w:eastAsia="zh-CN"/>
        </w:rPr>
        <w:t>The advantage of the flexible channel sensing is also reflected in</w:t>
      </w:r>
      <w:r w:rsidR="00ED1BC1" w:rsidRPr="00DB2F57">
        <w:rPr>
          <w:sz w:val="22"/>
          <w:szCs w:val="22"/>
          <w:lang w:eastAsia="zh-CN"/>
        </w:rPr>
        <w:t xml:space="preserve"> the load factor, </w:t>
      </w:r>
      <w:r w:rsidR="007033F3">
        <w:rPr>
          <w:sz w:val="22"/>
          <w:szCs w:val="22"/>
          <w:lang w:eastAsia="zh-CN"/>
        </w:rPr>
        <w:t xml:space="preserve">where </w:t>
      </w:r>
      <w:r w:rsidR="00ED1BC1" w:rsidRPr="00DB2F57">
        <w:rPr>
          <w:sz w:val="22"/>
          <w:szCs w:val="22"/>
          <w:lang w:eastAsia="zh-CN"/>
        </w:rPr>
        <w:t>LBE</w:t>
      </w:r>
      <w:r w:rsidR="007033F3">
        <w:rPr>
          <w:sz w:val="22"/>
          <w:szCs w:val="22"/>
          <w:lang w:eastAsia="zh-CN"/>
        </w:rPr>
        <w:t xml:space="preserve"> shows a lower load factor than FBE because the packets can be delivered sooner.</w:t>
      </w:r>
      <w:r w:rsidR="00ED1BC1" w:rsidRPr="00DB2F57">
        <w:rPr>
          <w:sz w:val="22"/>
          <w:szCs w:val="22"/>
          <w:lang w:eastAsia="zh-CN"/>
        </w:rPr>
        <w:t xml:space="preserve"> Furthermore, different LAA frame structure</w:t>
      </w:r>
      <w:r w:rsidR="007033F3">
        <w:rPr>
          <w:sz w:val="22"/>
          <w:szCs w:val="22"/>
          <w:lang w:eastAsia="zh-CN"/>
        </w:rPr>
        <w:t>s</w:t>
      </w:r>
      <w:r w:rsidR="00ED1BC1" w:rsidRPr="00DB2F57">
        <w:rPr>
          <w:sz w:val="22"/>
          <w:szCs w:val="22"/>
          <w:lang w:eastAsia="zh-CN"/>
        </w:rPr>
        <w:t xml:space="preserve"> </w:t>
      </w:r>
      <w:r w:rsidR="004A01B0">
        <w:rPr>
          <w:rFonts w:hint="eastAsia"/>
          <w:sz w:val="22"/>
          <w:szCs w:val="22"/>
          <w:lang w:eastAsia="zh-CN"/>
        </w:rPr>
        <w:t xml:space="preserve">have different impact on </w:t>
      </w:r>
      <w:r w:rsidR="00ED1BC1" w:rsidRPr="00DB2F57">
        <w:rPr>
          <w:sz w:val="22"/>
          <w:szCs w:val="22"/>
          <w:lang w:eastAsia="zh-CN"/>
        </w:rPr>
        <w:t>Wi-Fi performance</w:t>
      </w:r>
      <w:r w:rsidR="004A01B0">
        <w:rPr>
          <w:rFonts w:hint="eastAsia"/>
          <w:sz w:val="22"/>
          <w:szCs w:val="22"/>
          <w:lang w:eastAsia="zh-CN"/>
        </w:rPr>
        <w:t>.</w:t>
      </w:r>
      <w:r w:rsidR="00FF79BE">
        <w:rPr>
          <w:sz w:val="22"/>
          <w:szCs w:val="22"/>
          <w:lang w:eastAsia="zh-CN"/>
        </w:rPr>
        <w:t xml:space="preserve"> </w:t>
      </w:r>
      <w:r w:rsidR="00ED1BC1" w:rsidRPr="00DB2F57">
        <w:rPr>
          <w:sz w:val="22"/>
          <w:szCs w:val="22"/>
          <w:lang w:eastAsia="zh-CN"/>
        </w:rPr>
        <w:t>Wi-Fi c</w:t>
      </w:r>
      <w:r w:rsidR="00FF79BE">
        <w:rPr>
          <w:sz w:val="22"/>
          <w:szCs w:val="22"/>
          <w:lang w:eastAsia="zh-CN"/>
        </w:rPr>
        <w:t>an</w:t>
      </w:r>
      <w:r w:rsidR="00ED1BC1" w:rsidRPr="00DB2F57">
        <w:rPr>
          <w:sz w:val="22"/>
          <w:szCs w:val="22"/>
          <w:lang w:eastAsia="zh-CN"/>
        </w:rPr>
        <w:t xml:space="preserve"> obtain more channel access opportunit</w:t>
      </w:r>
      <w:r w:rsidR="00FF79BE">
        <w:rPr>
          <w:sz w:val="22"/>
          <w:szCs w:val="22"/>
          <w:lang w:eastAsia="zh-CN"/>
        </w:rPr>
        <w:t>ies</w:t>
      </w:r>
      <w:r w:rsidR="00ED1BC1" w:rsidRPr="00DB2F57">
        <w:rPr>
          <w:sz w:val="22"/>
          <w:szCs w:val="22"/>
          <w:lang w:eastAsia="zh-CN"/>
        </w:rPr>
        <w:t xml:space="preserve"> in the FBE case than that in the LBE case, which results in </w:t>
      </w:r>
      <w:r w:rsidR="00FF79BE">
        <w:rPr>
          <w:sz w:val="22"/>
          <w:szCs w:val="22"/>
          <w:lang w:eastAsia="zh-CN"/>
        </w:rPr>
        <w:t>better</w:t>
      </w:r>
      <w:r w:rsidR="00EC6E21">
        <w:rPr>
          <w:rFonts w:hint="eastAsia"/>
          <w:sz w:val="22"/>
          <w:szCs w:val="22"/>
          <w:lang w:eastAsia="zh-CN"/>
        </w:rPr>
        <w:t xml:space="preserve"> </w:t>
      </w:r>
      <w:r w:rsidR="00ED1BC1" w:rsidRPr="00DB2F57">
        <w:rPr>
          <w:sz w:val="22"/>
          <w:szCs w:val="22"/>
          <w:lang w:eastAsia="zh-CN"/>
        </w:rPr>
        <w:t>Wi-Fi performance</w:t>
      </w:r>
      <w:r w:rsidR="00FF79BE">
        <w:rPr>
          <w:sz w:val="22"/>
          <w:szCs w:val="22"/>
          <w:lang w:eastAsia="zh-CN"/>
        </w:rPr>
        <w:t xml:space="preserve"> in the FBE case</w:t>
      </w:r>
      <w:r w:rsidR="00ED1BC1" w:rsidRPr="00DB2F57">
        <w:rPr>
          <w:sz w:val="22"/>
          <w:szCs w:val="22"/>
          <w:lang w:eastAsia="zh-CN"/>
        </w:rPr>
        <w:t>.</w:t>
      </w:r>
      <w:r w:rsidR="00800123">
        <w:rPr>
          <w:sz w:val="22"/>
          <w:szCs w:val="22"/>
          <w:lang w:eastAsia="zh-CN"/>
        </w:rPr>
        <w:t xml:space="preserve"> </w:t>
      </w:r>
      <w:r w:rsidR="00F74AA0">
        <w:rPr>
          <w:sz w:val="22"/>
          <w:szCs w:val="22"/>
          <w:lang w:eastAsia="zh-CN"/>
        </w:rPr>
        <w:t xml:space="preserve">However, </w:t>
      </w:r>
      <w:r w:rsidR="00800123">
        <w:rPr>
          <w:sz w:val="22"/>
          <w:szCs w:val="22"/>
          <w:lang w:eastAsia="zh-CN"/>
        </w:rPr>
        <w:t>Wi-Fi performance</w:t>
      </w:r>
      <w:r w:rsidR="00F74AA0">
        <w:rPr>
          <w:sz w:val="22"/>
          <w:szCs w:val="22"/>
          <w:lang w:eastAsia="zh-CN"/>
        </w:rPr>
        <w:t xml:space="preserve"> has better performance only because</w:t>
      </w:r>
      <w:r w:rsidR="00800123">
        <w:rPr>
          <w:sz w:val="22"/>
          <w:szCs w:val="22"/>
          <w:lang w:eastAsia="zh-CN"/>
        </w:rPr>
        <w:t xml:space="preserve"> </w:t>
      </w:r>
      <w:r w:rsidR="00F74AA0">
        <w:rPr>
          <w:sz w:val="22"/>
          <w:szCs w:val="22"/>
          <w:lang w:eastAsia="zh-CN"/>
        </w:rPr>
        <w:t>FBE</w:t>
      </w:r>
      <w:r w:rsidR="00800123">
        <w:rPr>
          <w:sz w:val="22"/>
          <w:szCs w:val="22"/>
          <w:lang w:eastAsia="zh-CN"/>
        </w:rPr>
        <w:t xml:space="preserve"> gives Wi-Fi unfair advantage and puts LAA in a disadvantageous position with poor performance. So FBE is considered as unfair for LAA compared to Wi-Fi, while LBE </w:t>
      </w:r>
      <w:r w:rsidR="00F74AA0">
        <w:rPr>
          <w:sz w:val="22"/>
          <w:szCs w:val="22"/>
          <w:lang w:eastAsia="zh-CN"/>
        </w:rPr>
        <w:t>allows fair channel access between LAA and Wi-Fi.</w:t>
      </w:r>
    </w:p>
    <w:p w:rsidR="005939C6" w:rsidRDefault="003C5339" w:rsidP="003C5339">
      <w:pPr>
        <w:jc w:val="both"/>
        <w:rPr>
          <w:i/>
          <w:sz w:val="22"/>
          <w:szCs w:val="22"/>
          <w:lang w:eastAsia="zh-CN"/>
        </w:rPr>
      </w:pPr>
      <w:r w:rsidRPr="00DB2F57">
        <w:rPr>
          <w:b/>
          <w:i/>
          <w:sz w:val="22"/>
          <w:szCs w:val="22"/>
          <w:lang w:eastAsia="zh-CN"/>
        </w:rPr>
        <w:t xml:space="preserve">Observation </w:t>
      </w:r>
      <w:r w:rsidR="00982DC5">
        <w:rPr>
          <w:b/>
          <w:i/>
          <w:sz w:val="22"/>
          <w:szCs w:val="22"/>
          <w:lang w:eastAsia="zh-CN"/>
        </w:rPr>
        <w:t>4</w:t>
      </w:r>
      <w:r w:rsidRPr="00DB2F57">
        <w:rPr>
          <w:i/>
          <w:sz w:val="22"/>
          <w:szCs w:val="22"/>
          <w:lang w:eastAsia="zh-CN"/>
        </w:rPr>
        <w:t xml:space="preserve">: </w:t>
      </w:r>
      <w:r w:rsidR="00AF1EFC">
        <w:rPr>
          <w:rFonts w:hint="eastAsia"/>
          <w:i/>
          <w:sz w:val="22"/>
          <w:szCs w:val="22"/>
          <w:lang w:eastAsia="zh-CN"/>
        </w:rPr>
        <w:t>Compared</w:t>
      </w:r>
      <w:r w:rsidR="00AF1EFC" w:rsidRPr="00DB2F57">
        <w:rPr>
          <w:i/>
          <w:sz w:val="22"/>
          <w:szCs w:val="22"/>
          <w:lang w:eastAsia="zh-CN"/>
        </w:rPr>
        <w:t xml:space="preserve"> </w:t>
      </w:r>
      <w:r w:rsidR="00AF1EFC">
        <w:rPr>
          <w:rFonts w:hint="eastAsia"/>
          <w:i/>
          <w:sz w:val="22"/>
          <w:szCs w:val="22"/>
          <w:lang w:eastAsia="zh-CN"/>
        </w:rPr>
        <w:t>with</w:t>
      </w:r>
      <w:r w:rsidR="00AF1EFC" w:rsidRPr="00DB2F57">
        <w:rPr>
          <w:i/>
          <w:sz w:val="22"/>
          <w:szCs w:val="22"/>
          <w:lang w:eastAsia="zh-CN"/>
        </w:rPr>
        <w:t xml:space="preserve"> </w:t>
      </w:r>
      <w:r w:rsidRPr="00DB2F57">
        <w:rPr>
          <w:i/>
          <w:sz w:val="22"/>
          <w:szCs w:val="22"/>
          <w:lang w:eastAsia="zh-CN"/>
        </w:rPr>
        <w:t>FBE</w:t>
      </w:r>
      <w:r w:rsidR="00AF1EFC">
        <w:rPr>
          <w:rFonts w:hint="eastAsia"/>
          <w:i/>
          <w:sz w:val="22"/>
          <w:szCs w:val="22"/>
          <w:lang w:eastAsia="zh-CN"/>
        </w:rPr>
        <w:t xml:space="preserve"> based frame structure</w:t>
      </w:r>
      <w:r w:rsidRPr="00DB2F57">
        <w:rPr>
          <w:i/>
          <w:sz w:val="22"/>
          <w:szCs w:val="22"/>
          <w:lang w:eastAsia="zh-CN"/>
        </w:rPr>
        <w:t>, LBE</w:t>
      </w:r>
      <w:r w:rsidR="00AF1EFC">
        <w:rPr>
          <w:rFonts w:hint="eastAsia"/>
          <w:i/>
          <w:sz w:val="22"/>
          <w:szCs w:val="22"/>
          <w:lang w:eastAsia="zh-CN"/>
        </w:rPr>
        <w:t xml:space="preserve"> based frame structure</w:t>
      </w:r>
      <w:r w:rsidR="00F34FEF">
        <w:rPr>
          <w:rFonts w:hint="eastAsia"/>
          <w:i/>
          <w:sz w:val="22"/>
          <w:szCs w:val="22"/>
          <w:lang w:eastAsia="zh-CN"/>
        </w:rPr>
        <w:t xml:space="preserve"> </w:t>
      </w:r>
      <w:r w:rsidR="00AF1EFC">
        <w:rPr>
          <w:rFonts w:hint="eastAsia"/>
          <w:i/>
          <w:sz w:val="22"/>
          <w:szCs w:val="22"/>
          <w:lang w:eastAsia="zh-CN"/>
        </w:rPr>
        <w:t>ensure</w:t>
      </w:r>
      <w:r w:rsidR="00FF79BE">
        <w:rPr>
          <w:i/>
          <w:sz w:val="22"/>
          <w:szCs w:val="22"/>
          <w:lang w:eastAsia="zh-CN"/>
        </w:rPr>
        <w:t>s</w:t>
      </w:r>
      <w:r w:rsidR="005939C6">
        <w:rPr>
          <w:rFonts w:hint="eastAsia"/>
          <w:i/>
          <w:sz w:val="22"/>
          <w:szCs w:val="22"/>
          <w:lang w:eastAsia="zh-CN"/>
        </w:rPr>
        <w:t xml:space="preserve"> </w:t>
      </w:r>
      <w:r w:rsidR="00AF1EFC">
        <w:rPr>
          <w:rFonts w:hint="eastAsia"/>
          <w:i/>
          <w:sz w:val="22"/>
          <w:szCs w:val="22"/>
          <w:lang w:eastAsia="zh-CN"/>
        </w:rPr>
        <w:t xml:space="preserve">fair </w:t>
      </w:r>
      <w:r w:rsidR="005939C6">
        <w:rPr>
          <w:rFonts w:hint="eastAsia"/>
          <w:i/>
          <w:sz w:val="22"/>
          <w:szCs w:val="22"/>
          <w:lang w:eastAsia="zh-CN"/>
        </w:rPr>
        <w:t>channel access</w:t>
      </w:r>
      <w:r w:rsidR="00FF79BE">
        <w:rPr>
          <w:i/>
          <w:sz w:val="22"/>
          <w:szCs w:val="22"/>
          <w:lang w:eastAsia="zh-CN"/>
        </w:rPr>
        <w:t xml:space="preserve"> for LAA compared</w:t>
      </w:r>
      <w:r w:rsidR="005939C6">
        <w:rPr>
          <w:rFonts w:hint="eastAsia"/>
          <w:i/>
          <w:sz w:val="22"/>
          <w:szCs w:val="22"/>
          <w:lang w:eastAsia="zh-CN"/>
        </w:rPr>
        <w:t xml:space="preserve"> </w:t>
      </w:r>
      <w:r w:rsidR="00AF1EFC">
        <w:rPr>
          <w:rFonts w:hint="eastAsia"/>
          <w:i/>
          <w:sz w:val="22"/>
          <w:szCs w:val="22"/>
          <w:lang w:eastAsia="zh-CN"/>
        </w:rPr>
        <w:t>with</w:t>
      </w:r>
      <w:r w:rsidR="005939C6">
        <w:rPr>
          <w:rFonts w:hint="eastAsia"/>
          <w:i/>
          <w:sz w:val="22"/>
          <w:szCs w:val="22"/>
          <w:lang w:eastAsia="zh-CN"/>
        </w:rPr>
        <w:t xml:space="preserve"> Wi-Fi.</w:t>
      </w:r>
    </w:p>
    <w:p w:rsidR="003C5339" w:rsidRPr="00F2372C" w:rsidRDefault="003C5339" w:rsidP="003C5339">
      <w:pPr>
        <w:jc w:val="both"/>
        <w:rPr>
          <w:i/>
          <w:sz w:val="22"/>
          <w:szCs w:val="22"/>
          <w:lang w:eastAsia="zh-CN"/>
        </w:rPr>
      </w:pPr>
    </w:p>
    <w:p w:rsidR="00B13FAF" w:rsidRPr="00DB2F57" w:rsidRDefault="00417348" w:rsidP="00DB2F57">
      <w:pPr>
        <w:pStyle w:val="Heading1"/>
        <w:keepLines w:val="0"/>
        <w:numPr>
          <w:ilvl w:val="2"/>
          <w:numId w:val="15"/>
        </w:numPr>
        <w:pBdr>
          <w:top w:val="none" w:sz="0" w:space="0" w:color="auto"/>
        </w:pBdr>
        <w:overflowPunct/>
        <w:autoSpaceDE/>
        <w:autoSpaceDN/>
        <w:adjustRightInd/>
        <w:spacing w:before="120" w:after="60" w:line="240" w:lineRule="atLeast"/>
        <w:ind w:right="-360"/>
        <w:jc w:val="both"/>
        <w:textAlignment w:val="auto"/>
        <w:rPr>
          <w:rFonts w:eastAsia="Arial Unicode MS" w:cs="Arial"/>
          <w:szCs w:val="28"/>
          <w:lang w:eastAsia="zh-CN"/>
        </w:rPr>
      </w:pPr>
      <w:r>
        <w:rPr>
          <w:rFonts w:eastAsia="Arial Unicode MS" w:cs="Arial" w:hint="eastAsia"/>
          <w:sz w:val="28"/>
          <w:szCs w:val="28"/>
          <w:lang w:eastAsia="zh-CN"/>
        </w:rPr>
        <w:t xml:space="preserve">LBE based </w:t>
      </w:r>
      <w:r w:rsidR="00AD46E8" w:rsidRPr="00DB2F57">
        <w:rPr>
          <w:rFonts w:eastAsia="Arial Unicode MS" w:cs="Arial"/>
          <w:sz w:val="28"/>
          <w:szCs w:val="28"/>
          <w:lang w:eastAsia="zh-CN"/>
        </w:rPr>
        <w:t>F</w:t>
      </w:r>
      <w:r w:rsidR="00B13FAF" w:rsidRPr="00DB2F57">
        <w:rPr>
          <w:rFonts w:eastAsia="Arial Unicode MS" w:cs="Arial"/>
          <w:sz w:val="28"/>
          <w:szCs w:val="28"/>
          <w:lang w:eastAsia="zh-CN"/>
        </w:rPr>
        <w:t xml:space="preserve">rame </w:t>
      </w:r>
      <w:r w:rsidR="00AD46E8" w:rsidRPr="00DB2F57">
        <w:rPr>
          <w:rFonts w:eastAsia="Arial Unicode MS" w:cs="Arial"/>
          <w:sz w:val="28"/>
          <w:szCs w:val="28"/>
          <w:lang w:eastAsia="zh-CN"/>
        </w:rPr>
        <w:t>S</w:t>
      </w:r>
      <w:r w:rsidR="00B13FAF" w:rsidRPr="00DB2F57">
        <w:rPr>
          <w:rFonts w:eastAsia="Arial Unicode MS" w:cs="Arial"/>
          <w:sz w:val="28"/>
          <w:szCs w:val="28"/>
          <w:lang w:eastAsia="zh-CN"/>
        </w:rPr>
        <w:t>tructure</w:t>
      </w:r>
    </w:p>
    <w:p w:rsidR="003C5339" w:rsidRPr="00DB2F57" w:rsidRDefault="003C5339" w:rsidP="00DB2F57">
      <w:pPr>
        <w:jc w:val="both"/>
        <w:rPr>
          <w:sz w:val="22"/>
          <w:szCs w:val="22"/>
          <w:lang w:eastAsia="zh-CN"/>
        </w:rPr>
      </w:pPr>
      <w:r w:rsidRPr="00DB2F57">
        <w:rPr>
          <w:sz w:val="22"/>
          <w:szCs w:val="22"/>
          <w:lang w:eastAsia="zh-CN"/>
        </w:rPr>
        <w:t xml:space="preserve">In this section, the performance of </w:t>
      </w:r>
      <w:r w:rsidR="00FF79BE">
        <w:rPr>
          <w:sz w:val="22"/>
          <w:szCs w:val="22"/>
          <w:lang w:eastAsia="zh-CN"/>
        </w:rPr>
        <w:t xml:space="preserve">the </w:t>
      </w:r>
      <w:r w:rsidRPr="00DB2F57">
        <w:rPr>
          <w:sz w:val="22"/>
          <w:szCs w:val="22"/>
          <w:lang w:eastAsia="zh-CN"/>
        </w:rPr>
        <w:t xml:space="preserve">two </w:t>
      </w:r>
      <w:r w:rsidR="00417348">
        <w:rPr>
          <w:rFonts w:hint="eastAsia"/>
          <w:sz w:val="22"/>
          <w:szCs w:val="22"/>
          <w:lang w:eastAsia="zh-CN"/>
        </w:rPr>
        <w:t>candidate</w:t>
      </w:r>
      <w:r w:rsidR="00417348" w:rsidRPr="00DB2F57">
        <w:rPr>
          <w:sz w:val="22"/>
          <w:szCs w:val="22"/>
          <w:lang w:eastAsia="zh-CN"/>
        </w:rPr>
        <w:t xml:space="preserve"> </w:t>
      </w:r>
      <w:r w:rsidRPr="00DB2F57">
        <w:rPr>
          <w:sz w:val="22"/>
          <w:szCs w:val="22"/>
          <w:lang w:eastAsia="zh-CN"/>
        </w:rPr>
        <w:t>frame structures based on LBE</w:t>
      </w:r>
      <w:r w:rsidR="00FF79BE">
        <w:rPr>
          <w:sz w:val="22"/>
          <w:szCs w:val="22"/>
          <w:lang w:eastAsia="zh-CN"/>
        </w:rPr>
        <w:t xml:space="preserve"> (Alt 1 and Alt 2</w:t>
      </w:r>
      <w:r w:rsidRPr="00DB2F57">
        <w:rPr>
          <w:sz w:val="22"/>
          <w:szCs w:val="22"/>
          <w:lang w:eastAsia="zh-CN"/>
        </w:rPr>
        <w:t xml:space="preserve"> as </w:t>
      </w:r>
      <w:r w:rsidR="00FF79BE">
        <w:rPr>
          <w:sz w:val="22"/>
          <w:szCs w:val="22"/>
          <w:lang w:eastAsia="zh-CN"/>
        </w:rPr>
        <w:t>described</w:t>
      </w:r>
      <w:r w:rsidR="00FF79BE" w:rsidRPr="00DB2F57">
        <w:rPr>
          <w:sz w:val="22"/>
          <w:szCs w:val="22"/>
          <w:lang w:eastAsia="zh-CN"/>
        </w:rPr>
        <w:t xml:space="preserve"> </w:t>
      </w:r>
      <w:r w:rsidRPr="00DB2F57">
        <w:rPr>
          <w:sz w:val="22"/>
          <w:szCs w:val="22"/>
          <w:lang w:eastAsia="zh-CN"/>
        </w:rPr>
        <w:t>in section 2</w:t>
      </w:r>
      <w:r w:rsidR="00E574D2" w:rsidRPr="00DB2F57">
        <w:rPr>
          <w:sz w:val="22"/>
          <w:szCs w:val="22"/>
          <w:lang w:eastAsia="zh-CN"/>
        </w:rPr>
        <w:t>.2</w:t>
      </w:r>
      <w:r w:rsidR="00FF79BE">
        <w:rPr>
          <w:sz w:val="22"/>
          <w:szCs w:val="22"/>
          <w:lang w:eastAsia="zh-CN"/>
        </w:rPr>
        <w:t>)</w:t>
      </w:r>
      <w:r w:rsidR="00E574D2" w:rsidRPr="00DB2F57">
        <w:rPr>
          <w:sz w:val="22"/>
          <w:szCs w:val="22"/>
          <w:lang w:eastAsia="zh-CN"/>
        </w:rPr>
        <w:t xml:space="preserve"> </w:t>
      </w:r>
      <w:r w:rsidR="00FF79BE">
        <w:rPr>
          <w:sz w:val="22"/>
          <w:szCs w:val="22"/>
          <w:lang w:eastAsia="zh-CN"/>
        </w:rPr>
        <w:t>is</w:t>
      </w:r>
      <w:r w:rsidR="00FF79BE" w:rsidRPr="00DB2F57">
        <w:rPr>
          <w:sz w:val="22"/>
          <w:szCs w:val="22"/>
          <w:lang w:eastAsia="zh-CN"/>
        </w:rPr>
        <w:t xml:space="preserve"> </w:t>
      </w:r>
      <w:r w:rsidR="00E574D2" w:rsidRPr="00DB2F57">
        <w:rPr>
          <w:sz w:val="22"/>
          <w:szCs w:val="22"/>
          <w:lang w:eastAsia="zh-CN"/>
        </w:rPr>
        <w:t>evaluated.</w:t>
      </w:r>
    </w:p>
    <w:p w:rsidR="003C5339" w:rsidRPr="009E49A3" w:rsidRDefault="003C5339" w:rsidP="009E49A3">
      <w:pPr>
        <w:pStyle w:val="Caption"/>
        <w:keepNext/>
        <w:jc w:val="center"/>
      </w:pPr>
      <w:bookmarkStart w:id="6" w:name="_Ref410133353"/>
      <w:r w:rsidRPr="009E49A3">
        <w:t xml:space="preserve">Table </w:t>
      </w:r>
      <w:r w:rsidR="005D30D9" w:rsidRPr="00DB2F57">
        <w:fldChar w:fldCharType="begin"/>
      </w:r>
      <w:r w:rsidR="00EE710E" w:rsidRPr="009E49A3">
        <w:instrText xml:space="preserve"> SEQ Table \* ARABIC </w:instrText>
      </w:r>
      <w:r w:rsidR="005D30D9" w:rsidRPr="00DB2F57">
        <w:fldChar w:fldCharType="separate"/>
      </w:r>
      <w:r w:rsidRPr="00DB2F57">
        <w:t>5</w:t>
      </w:r>
      <w:r w:rsidR="005D30D9" w:rsidRPr="00DB2F57">
        <w:fldChar w:fldCharType="end"/>
      </w:r>
      <w:bookmarkEnd w:id="6"/>
      <w:r w:rsidRPr="00DB2F57">
        <w:t xml:space="preserve"> Performance </w:t>
      </w:r>
      <w:r w:rsidR="005D613C" w:rsidRPr="00DB2F57">
        <w:t>comparison of</w:t>
      </w:r>
      <w:r w:rsidRPr="00DB2F57">
        <w:t xml:space="preserve"> the LBE </w:t>
      </w:r>
      <w:r w:rsidR="005D613C" w:rsidRPr="00DB2F57">
        <w:t>f</w:t>
      </w:r>
      <w:r w:rsidRPr="00DB2F57">
        <w:t xml:space="preserve">rame </w:t>
      </w:r>
      <w:r w:rsidR="005D613C" w:rsidRPr="00DB2F57">
        <w:t>s</w:t>
      </w:r>
      <w:r w:rsidRPr="00DB2F57">
        <w:t>tructure Alt.1 and Alt.2.</w:t>
      </w:r>
    </w:p>
    <w:tbl>
      <w:tblPr>
        <w:tblW w:w="5000" w:type="pct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600"/>
      </w:tblPr>
      <w:tblGrid>
        <w:gridCol w:w="741"/>
        <w:gridCol w:w="1445"/>
        <w:gridCol w:w="563"/>
        <w:gridCol w:w="655"/>
        <w:gridCol w:w="717"/>
        <w:gridCol w:w="719"/>
        <w:gridCol w:w="400"/>
        <w:gridCol w:w="540"/>
        <w:gridCol w:w="641"/>
        <w:gridCol w:w="1024"/>
        <w:gridCol w:w="563"/>
        <w:gridCol w:w="563"/>
        <w:gridCol w:w="563"/>
        <w:gridCol w:w="579"/>
      </w:tblGrid>
      <w:tr w:rsidR="00675B54" w:rsidRPr="009E49A3" w:rsidTr="00675B54">
        <w:trPr>
          <w:trHeight w:val="43"/>
          <w:jc w:val="center"/>
        </w:trPr>
        <w:tc>
          <w:tcPr>
            <w:tcW w:w="1124" w:type="pct"/>
            <w:gridSpan w:val="2"/>
            <w:vMerge w:val="restart"/>
          </w:tcPr>
          <w:p w:rsidR="00675B54" w:rsidRPr="00F80F91" w:rsidRDefault="00675B54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</w:p>
        </w:tc>
        <w:tc>
          <w:tcPr>
            <w:tcW w:w="1366" w:type="pct"/>
            <w:gridSpan w:val="4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675B54" w:rsidRPr="009E49A3" w:rsidRDefault="00675B54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color w:val="000000" w:themeColor="text1"/>
                <w:kern w:val="24"/>
                <w:lang w:eastAsia="zh-CN"/>
              </w:rPr>
              <w:t>UPT(Mbps)</w:t>
            </w:r>
          </w:p>
        </w:tc>
        <w:tc>
          <w:tcPr>
            <w:tcW w:w="1340" w:type="pct"/>
            <w:gridSpan w:val="4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675B54" w:rsidRPr="00F80F91" w:rsidRDefault="00675B54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F80F91">
              <w:rPr>
                <w:color w:val="000000" w:themeColor="text1"/>
                <w:kern w:val="24"/>
                <w:lang w:eastAsia="zh-CN"/>
              </w:rPr>
              <w:t>Latency (us)</w:t>
            </w:r>
          </w:p>
        </w:tc>
        <w:tc>
          <w:tcPr>
            <w:tcW w:w="1169" w:type="pct"/>
            <w:gridSpan w:val="4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675B54" w:rsidRPr="0037164A" w:rsidRDefault="00675B54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37164A">
              <w:rPr>
                <w:color w:val="000000" w:themeColor="text1"/>
                <w:kern w:val="24"/>
                <w:lang w:eastAsia="zh-CN"/>
              </w:rPr>
              <w:t>Load Factor</w:t>
            </w:r>
          </w:p>
        </w:tc>
      </w:tr>
      <w:tr w:rsidR="00675B54" w:rsidRPr="009E49A3" w:rsidTr="00675B54">
        <w:trPr>
          <w:trHeight w:val="43"/>
          <w:jc w:val="center"/>
        </w:trPr>
        <w:tc>
          <w:tcPr>
            <w:tcW w:w="1124" w:type="pct"/>
            <w:gridSpan w:val="2"/>
            <w:vMerge/>
          </w:tcPr>
          <w:p w:rsidR="00675B54" w:rsidRPr="009E49A3" w:rsidRDefault="00675B54" w:rsidP="003C5339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</w:p>
        </w:tc>
        <w:tc>
          <w:tcPr>
            <w:tcW w:w="290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675B54" w:rsidRPr="009E49A3" w:rsidRDefault="00675B54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color w:val="000000" w:themeColor="text1"/>
                <w:kern w:val="24"/>
                <w:lang w:eastAsia="zh-CN"/>
              </w:rPr>
              <w:t>5%</w:t>
            </w:r>
          </w:p>
        </w:tc>
        <w:tc>
          <w:tcPr>
            <w:tcW w:w="337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675B54" w:rsidRPr="00F80F91" w:rsidRDefault="00675B54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F80F91">
              <w:rPr>
                <w:color w:val="000000" w:themeColor="text1"/>
                <w:kern w:val="24"/>
                <w:lang w:eastAsia="zh-CN"/>
              </w:rPr>
              <w:t>50%</w:t>
            </w:r>
          </w:p>
        </w:tc>
        <w:tc>
          <w:tcPr>
            <w:tcW w:w="369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675B54" w:rsidRPr="0037164A" w:rsidRDefault="00675B54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37164A">
              <w:rPr>
                <w:color w:val="000000" w:themeColor="text1"/>
                <w:kern w:val="24"/>
                <w:lang w:eastAsia="zh-CN"/>
              </w:rPr>
              <w:t>95%</w:t>
            </w:r>
          </w:p>
        </w:tc>
        <w:tc>
          <w:tcPr>
            <w:tcW w:w="369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675B54" w:rsidRPr="0037164A" w:rsidRDefault="00675B54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37164A">
              <w:rPr>
                <w:kern w:val="24"/>
                <w:lang w:eastAsia="zh-CN"/>
              </w:rPr>
              <w:t>Avg.</w:t>
            </w:r>
          </w:p>
        </w:tc>
        <w:tc>
          <w:tcPr>
            <w:tcW w:w="206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675B54" w:rsidRPr="00FF6C0F" w:rsidRDefault="00675B54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FF6C0F">
              <w:rPr>
                <w:kern w:val="24"/>
                <w:lang w:eastAsia="zh-CN"/>
              </w:rPr>
              <w:t>5%</w:t>
            </w:r>
          </w:p>
        </w:tc>
        <w:tc>
          <w:tcPr>
            <w:tcW w:w="278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675B54" w:rsidRPr="009E49A3" w:rsidRDefault="00675B54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50%</w:t>
            </w:r>
          </w:p>
        </w:tc>
        <w:tc>
          <w:tcPr>
            <w:tcW w:w="330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675B54" w:rsidRPr="009E49A3" w:rsidRDefault="00675B54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95%</w:t>
            </w:r>
          </w:p>
        </w:tc>
        <w:tc>
          <w:tcPr>
            <w:tcW w:w="527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675B54" w:rsidRPr="009E49A3" w:rsidRDefault="00675B54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Avg.</w:t>
            </w:r>
          </w:p>
        </w:tc>
        <w:tc>
          <w:tcPr>
            <w:tcW w:w="290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675B54" w:rsidRPr="009E49A3" w:rsidRDefault="00675B54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5%</w:t>
            </w:r>
          </w:p>
        </w:tc>
        <w:tc>
          <w:tcPr>
            <w:tcW w:w="290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675B54" w:rsidRPr="009E49A3" w:rsidRDefault="00675B54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50%</w:t>
            </w:r>
          </w:p>
        </w:tc>
        <w:tc>
          <w:tcPr>
            <w:tcW w:w="290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675B54" w:rsidRPr="009E49A3" w:rsidRDefault="00675B54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95%</w:t>
            </w:r>
          </w:p>
        </w:tc>
        <w:tc>
          <w:tcPr>
            <w:tcW w:w="298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675B54" w:rsidRPr="009E49A3" w:rsidRDefault="00675B54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Avg.</w:t>
            </w:r>
          </w:p>
        </w:tc>
      </w:tr>
      <w:tr w:rsidR="00C567D0" w:rsidRPr="009E49A3" w:rsidTr="00675B54">
        <w:trPr>
          <w:trHeight w:val="37"/>
          <w:jc w:val="center"/>
        </w:trPr>
        <w:tc>
          <w:tcPr>
            <w:tcW w:w="381" w:type="pct"/>
            <w:vMerge w:val="restart"/>
            <w:shd w:val="clear" w:color="auto" w:fill="D9D9D9" w:themeFill="background1" w:themeFillShade="D9"/>
            <w:vAlign w:val="center"/>
          </w:tcPr>
          <w:p w:rsidR="0005302F" w:rsidRDefault="00675B54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color w:val="000000" w:themeColor="text1"/>
                <w:kern w:val="24"/>
                <w:lang w:eastAsia="zh-CN"/>
              </w:rPr>
            </w:pPr>
            <w:r>
              <w:rPr>
                <w:rFonts w:hint="eastAsia"/>
                <w:color w:val="000000" w:themeColor="text1"/>
                <w:kern w:val="24"/>
                <w:lang w:eastAsia="zh-CN"/>
              </w:rPr>
              <w:t>Alt. 1</w:t>
            </w:r>
          </w:p>
        </w:tc>
        <w:tc>
          <w:tcPr>
            <w:tcW w:w="744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675B54" w:rsidRPr="009E49A3" w:rsidRDefault="00675B54" w:rsidP="00675B54">
            <w:pPr>
              <w:overflowPunct/>
              <w:autoSpaceDE/>
              <w:autoSpaceDN/>
              <w:adjustRightInd/>
              <w:spacing w:after="0"/>
              <w:textAlignment w:val="center"/>
              <w:rPr>
                <w:color w:val="000000" w:themeColor="text1"/>
                <w:kern w:val="24"/>
                <w:lang w:eastAsia="zh-CN"/>
              </w:rPr>
            </w:pPr>
            <w:r w:rsidRPr="009E49A3">
              <w:rPr>
                <w:color w:val="000000" w:themeColor="text1"/>
                <w:kern w:val="24"/>
                <w:lang w:eastAsia="zh-CN"/>
              </w:rPr>
              <w:t>LAA</w:t>
            </w:r>
          </w:p>
        </w:tc>
        <w:tc>
          <w:tcPr>
            <w:tcW w:w="290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75B54" w:rsidRPr="009E49A3" w:rsidRDefault="00675B54" w:rsidP="005A51E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color w:val="000000"/>
                <w:sz w:val="22"/>
                <w:szCs w:val="22"/>
              </w:rPr>
              <w:t>0.53</w:t>
            </w:r>
          </w:p>
        </w:tc>
        <w:tc>
          <w:tcPr>
            <w:tcW w:w="337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75B54" w:rsidRPr="009E49A3" w:rsidRDefault="00675B54" w:rsidP="005A51E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color w:val="000000"/>
                <w:sz w:val="22"/>
                <w:szCs w:val="22"/>
              </w:rPr>
              <w:t>9.52</w:t>
            </w:r>
          </w:p>
        </w:tc>
        <w:tc>
          <w:tcPr>
            <w:tcW w:w="369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75B54" w:rsidRPr="009E49A3" w:rsidRDefault="00675B54" w:rsidP="005A51E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color w:val="000000"/>
                <w:sz w:val="22"/>
                <w:szCs w:val="22"/>
              </w:rPr>
              <w:t>31.82</w:t>
            </w:r>
          </w:p>
        </w:tc>
        <w:tc>
          <w:tcPr>
            <w:tcW w:w="369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75B54" w:rsidRPr="009E49A3" w:rsidRDefault="00675B54" w:rsidP="005A51E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color w:val="000000"/>
                <w:sz w:val="22"/>
                <w:szCs w:val="22"/>
              </w:rPr>
              <w:t>11.94</w:t>
            </w:r>
          </w:p>
        </w:tc>
        <w:tc>
          <w:tcPr>
            <w:tcW w:w="206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75B54" w:rsidRPr="009E49A3" w:rsidRDefault="00675B54" w:rsidP="005A51E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color w:val="000000"/>
                <w:sz w:val="22"/>
                <w:szCs w:val="22"/>
              </w:rPr>
              <w:t>79</w:t>
            </w:r>
          </w:p>
        </w:tc>
        <w:tc>
          <w:tcPr>
            <w:tcW w:w="278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75B54" w:rsidRPr="009E49A3" w:rsidRDefault="00675B54" w:rsidP="005A51E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color w:val="000000"/>
                <w:sz w:val="22"/>
                <w:szCs w:val="22"/>
              </w:rPr>
              <w:t>415</w:t>
            </w:r>
          </w:p>
        </w:tc>
        <w:tc>
          <w:tcPr>
            <w:tcW w:w="330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75B54" w:rsidRPr="009E49A3" w:rsidRDefault="00675B54" w:rsidP="005A51E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color w:val="000000"/>
                <w:sz w:val="22"/>
                <w:szCs w:val="22"/>
              </w:rPr>
              <w:t>4024</w:t>
            </w:r>
          </w:p>
        </w:tc>
        <w:tc>
          <w:tcPr>
            <w:tcW w:w="527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75B54" w:rsidRPr="009E49A3" w:rsidRDefault="00675B54" w:rsidP="005A51E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color w:val="000000"/>
                <w:sz w:val="22"/>
                <w:szCs w:val="22"/>
              </w:rPr>
              <w:t>946.44</w:t>
            </w:r>
          </w:p>
        </w:tc>
        <w:tc>
          <w:tcPr>
            <w:tcW w:w="290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75B54" w:rsidRPr="009E49A3" w:rsidRDefault="00675B54" w:rsidP="005A51E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color w:val="000000"/>
                <w:sz w:val="22"/>
                <w:szCs w:val="22"/>
              </w:rPr>
              <w:t>0.14</w:t>
            </w:r>
          </w:p>
        </w:tc>
        <w:tc>
          <w:tcPr>
            <w:tcW w:w="290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75B54" w:rsidRPr="009E49A3" w:rsidRDefault="00675B54" w:rsidP="005A51E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color w:val="000000"/>
                <w:sz w:val="22"/>
                <w:szCs w:val="22"/>
              </w:rPr>
              <w:t>0.52</w:t>
            </w:r>
          </w:p>
        </w:tc>
        <w:tc>
          <w:tcPr>
            <w:tcW w:w="290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75B54" w:rsidRPr="009E49A3" w:rsidRDefault="00675B54" w:rsidP="005A51E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color w:val="000000"/>
                <w:sz w:val="22"/>
                <w:szCs w:val="22"/>
              </w:rPr>
              <w:t>0.95</w:t>
            </w:r>
          </w:p>
        </w:tc>
        <w:tc>
          <w:tcPr>
            <w:tcW w:w="298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75B54" w:rsidRPr="009E49A3" w:rsidRDefault="00675B54" w:rsidP="005A51E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color w:val="000000"/>
                <w:sz w:val="22"/>
                <w:szCs w:val="22"/>
              </w:rPr>
              <w:t>0.56</w:t>
            </w:r>
          </w:p>
        </w:tc>
      </w:tr>
      <w:tr w:rsidR="00675B54" w:rsidRPr="009E49A3" w:rsidTr="00B15B3D">
        <w:trPr>
          <w:trHeight w:val="43"/>
          <w:jc w:val="center"/>
        </w:trPr>
        <w:tc>
          <w:tcPr>
            <w:tcW w:w="381" w:type="pct"/>
            <w:vMerge/>
            <w:vAlign w:val="center"/>
          </w:tcPr>
          <w:p w:rsidR="0005302F" w:rsidRDefault="0005302F" w:rsidP="00B15B3D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color w:val="000000" w:themeColor="text1"/>
                <w:kern w:val="24"/>
                <w:lang w:eastAsia="zh-CN"/>
              </w:rPr>
            </w:pPr>
          </w:p>
        </w:tc>
        <w:tc>
          <w:tcPr>
            <w:tcW w:w="744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675B54" w:rsidRPr="009E49A3" w:rsidRDefault="00675B54" w:rsidP="00675B54">
            <w:pPr>
              <w:overflowPunct/>
              <w:autoSpaceDE/>
              <w:autoSpaceDN/>
              <w:adjustRightInd/>
              <w:spacing w:after="0"/>
              <w:textAlignment w:val="center"/>
              <w:rPr>
                <w:color w:val="000000" w:themeColor="text1"/>
                <w:kern w:val="24"/>
                <w:lang w:eastAsia="zh-CN"/>
              </w:rPr>
            </w:pPr>
            <w:r w:rsidRPr="009E49A3">
              <w:rPr>
                <w:color w:val="000000" w:themeColor="text1"/>
                <w:kern w:val="24"/>
                <w:lang w:eastAsia="zh-CN"/>
              </w:rPr>
              <w:t>Wi-Fi</w:t>
            </w:r>
          </w:p>
        </w:tc>
        <w:tc>
          <w:tcPr>
            <w:tcW w:w="290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75B54" w:rsidRPr="009E49A3" w:rsidRDefault="00675B54" w:rsidP="005A51E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color w:val="000000"/>
                <w:sz w:val="22"/>
                <w:szCs w:val="22"/>
              </w:rPr>
              <w:t>0.24</w:t>
            </w:r>
          </w:p>
        </w:tc>
        <w:tc>
          <w:tcPr>
            <w:tcW w:w="337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75B54" w:rsidRPr="009E49A3" w:rsidRDefault="00675B54" w:rsidP="005A51E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color w:val="000000"/>
                <w:sz w:val="22"/>
                <w:szCs w:val="22"/>
              </w:rPr>
              <w:t>4.12</w:t>
            </w:r>
          </w:p>
        </w:tc>
        <w:tc>
          <w:tcPr>
            <w:tcW w:w="369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75B54" w:rsidRPr="009E49A3" w:rsidRDefault="00675B54" w:rsidP="005A51E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color w:val="000000"/>
                <w:sz w:val="22"/>
                <w:szCs w:val="22"/>
              </w:rPr>
              <w:t>25.84</w:t>
            </w:r>
          </w:p>
        </w:tc>
        <w:tc>
          <w:tcPr>
            <w:tcW w:w="369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75B54" w:rsidRPr="009E49A3" w:rsidRDefault="00675B54" w:rsidP="005A51E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color w:val="000000"/>
                <w:sz w:val="22"/>
                <w:szCs w:val="22"/>
              </w:rPr>
              <w:t>7.92</w:t>
            </w:r>
          </w:p>
        </w:tc>
        <w:tc>
          <w:tcPr>
            <w:tcW w:w="206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75B54" w:rsidRPr="009E49A3" w:rsidRDefault="00675B54" w:rsidP="005A51E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278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75B54" w:rsidRPr="009E49A3" w:rsidRDefault="00675B54" w:rsidP="005A51E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330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75B54" w:rsidRPr="009E49A3" w:rsidRDefault="00675B54" w:rsidP="005A51E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color w:val="000000"/>
                <w:sz w:val="22"/>
                <w:szCs w:val="22"/>
              </w:rPr>
              <w:t>4986</w:t>
            </w:r>
          </w:p>
        </w:tc>
        <w:tc>
          <w:tcPr>
            <w:tcW w:w="527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75B54" w:rsidRPr="009E49A3" w:rsidRDefault="00675B54" w:rsidP="005A51E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color w:val="000000"/>
                <w:sz w:val="22"/>
                <w:szCs w:val="22"/>
              </w:rPr>
              <w:t>1490.53</w:t>
            </w:r>
          </w:p>
        </w:tc>
        <w:tc>
          <w:tcPr>
            <w:tcW w:w="290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75B54" w:rsidRPr="009E49A3" w:rsidRDefault="00675B54" w:rsidP="005A51E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color w:val="000000"/>
                <w:sz w:val="22"/>
                <w:szCs w:val="22"/>
              </w:rPr>
              <w:t>0.12</w:t>
            </w:r>
          </w:p>
        </w:tc>
        <w:tc>
          <w:tcPr>
            <w:tcW w:w="290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75B54" w:rsidRPr="009E49A3" w:rsidRDefault="00675B54" w:rsidP="005A51E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color w:val="000000"/>
                <w:sz w:val="22"/>
                <w:szCs w:val="22"/>
              </w:rPr>
              <w:t>0.54</w:t>
            </w:r>
          </w:p>
        </w:tc>
        <w:tc>
          <w:tcPr>
            <w:tcW w:w="290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75B54" w:rsidRPr="009E49A3" w:rsidRDefault="00675B54" w:rsidP="005A51E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color w:val="000000"/>
                <w:sz w:val="22"/>
                <w:szCs w:val="22"/>
              </w:rPr>
              <w:t>0.94</w:t>
            </w:r>
          </w:p>
        </w:tc>
        <w:tc>
          <w:tcPr>
            <w:tcW w:w="298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75B54" w:rsidRPr="009E49A3" w:rsidRDefault="00675B54" w:rsidP="005A51E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color w:val="000000"/>
                <w:sz w:val="22"/>
                <w:szCs w:val="22"/>
              </w:rPr>
              <w:t>0.55</w:t>
            </w:r>
          </w:p>
        </w:tc>
      </w:tr>
      <w:tr w:rsidR="00C567D0" w:rsidRPr="009E49A3" w:rsidTr="00675B54">
        <w:trPr>
          <w:trHeight w:val="43"/>
          <w:jc w:val="center"/>
        </w:trPr>
        <w:tc>
          <w:tcPr>
            <w:tcW w:w="381" w:type="pct"/>
            <w:vMerge w:val="restart"/>
            <w:shd w:val="clear" w:color="auto" w:fill="D9D9D9" w:themeFill="background1" w:themeFillShade="D9"/>
            <w:vAlign w:val="center"/>
          </w:tcPr>
          <w:p w:rsidR="0005302F" w:rsidRDefault="00675B54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color w:val="000000" w:themeColor="text1"/>
                <w:kern w:val="24"/>
                <w:lang w:eastAsia="zh-CN"/>
              </w:rPr>
            </w:pPr>
            <w:r>
              <w:rPr>
                <w:rFonts w:hint="eastAsia"/>
                <w:color w:val="000000" w:themeColor="text1"/>
                <w:kern w:val="24"/>
                <w:lang w:eastAsia="zh-CN"/>
              </w:rPr>
              <w:t>Alt. 2</w:t>
            </w:r>
          </w:p>
        </w:tc>
        <w:tc>
          <w:tcPr>
            <w:tcW w:w="744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675B54" w:rsidRPr="009E49A3" w:rsidRDefault="00675B54" w:rsidP="00675B54">
            <w:pPr>
              <w:overflowPunct/>
              <w:autoSpaceDE/>
              <w:autoSpaceDN/>
              <w:adjustRightInd/>
              <w:spacing w:after="0"/>
              <w:textAlignment w:val="center"/>
              <w:rPr>
                <w:color w:val="000000" w:themeColor="text1"/>
                <w:kern w:val="24"/>
                <w:lang w:eastAsia="zh-CN"/>
              </w:rPr>
            </w:pPr>
            <w:r w:rsidRPr="009E49A3">
              <w:rPr>
                <w:color w:val="000000" w:themeColor="text1"/>
                <w:kern w:val="24"/>
                <w:lang w:eastAsia="zh-CN"/>
              </w:rPr>
              <w:t>LAA</w:t>
            </w:r>
          </w:p>
        </w:tc>
        <w:tc>
          <w:tcPr>
            <w:tcW w:w="290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75B54" w:rsidRPr="00F80F91" w:rsidRDefault="00675B54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0.88</w:t>
            </w:r>
          </w:p>
        </w:tc>
        <w:tc>
          <w:tcPr>
            <w:tcW w:w="337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75B54" w:rsidRPr="0037164A" w:rsidRDefault="00675B54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12.77</w:t>
            </w:r>
          </w:p>
        </w:tc>
        <w:tc>
          <w:tcPr>
            <w:tcW w:w="369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75B54" w:rsidRPr="0037164A" w:rsidRDefault="00675B54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44.09</w:t>
            </w:r>
          </w:p>
        </w:tc>
        <w:tc>
          <w:tcPr>
            <w:tcW w:w="369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75B54" w:rsidRPr="0037164A" w:rsidRDefault="00675B54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lang w:eastAsia="zh-CN"/>
              </w:rPr>
              <w:t>16</w:t>
            </w:r>
            <w:r>
              <w:rPr>
                <w:rFonts w:hint="eastAsia"/>
                <w:lang w:eastAsia="zh-CN"/>
              </w:rPr>
              <w:t>.43</w:t>
            </w:r>
          </w:p>
        </w:tc>
        <w:tc>
          <w:tcPr>
            <w:tcW w:w="206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75B54" w:rsidRPr="00FF6C0F" w:rsidRDefault="00675B54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67</w:t>
            </w:r>
          </w:p>
        </w:tc>
        <w:tc>
          <w:tcPr>
            <w:tcW w:w="278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75B54" w:rsidRPr="009E49A3" w:rsidRDefault="00675B54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296</w:t>
            </w:r>
          </w:p>
        </w:tc>
        <w:tc>
          <w:tcPr>
            <w:tcW w:w="330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75B54" w:rsidRPr="009E49A3" w:rsidRDefault="00675B54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2710</w:t>
            </w:r>
          </w:p>
        </w:tc>
        <w:tc>
          <w:tcPr>
            <w:tcW w:w="527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75B54" w:rsidRPr="009E49A3" w:rsidRDefault="00675B54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671.12</w:t>
            </w:r>
          </w:p>
        </w:tc>
        <w:tc>
          <w:tcPr>
            <w:tcW w:w="290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75B54" w:rsidRPr="009E49A3" w:rsidRDefault="00675B54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0.13</w:t>
            </w:r>
          </w:p>
        </w:tc>
        <w:tc>
          <w:tcPr>
            <w:tcW w:w="290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75B54" w:rsidRPr="009E49A3" w:rsidRDefault="00675B54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0.44</w:t>
            </w:r>
          </w:p>
        </w:tc>
        <w:tc>
          <w:tcPr>
            <w:tcW w:w="290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75B54" w:rsidRPr="009E49A3" w:rsidRDefault="00675B54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0.81</w:t>
            </w:r>
          </w:p>
        </w:tc>
        <w:tc>
          <w:tcPr>
            <w:tcW w:w="298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75B54" w:rsidRPr="009E49A3" w:rsidRDefault="00675B54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lang w:eastAsia="zh-CN"/>
              </w:rPr>
              <w:t>0.4</w:t>
            </w:r>
            <w:r>
              <w:rPr>
                <w:rFonts w:hint="eastAsia"/>
                <w:lang w:eastAsia="zh-CN"/>
              </w:rPr>
              <w:t>5</w:t>
            </w:r>
          </w:p>
        </w:tc>
      </w:tr>
      <w:tr w:rsidR="00675B54" w:rsidRPr="009E49A3" w:rsidTr="00B15B3D">
        <w:trPr>
          <w:trHeight w:val="37"/>
          <w:jc w:val="center"/>
        </w:trPr>
        <w:tc>
          <w:tcPr>
            <w:tcW w:w="381" w:type="pct"/>
            <w:vMerge/>
          </w:tcPr>
          <w:p w:rsidR="00675B54" w:rsidRPr="009E49A3" w:rsidRDefault="00675B54" w:rsidP="003C5339">
            <w:pPr>
              <w:overflowPunct/>
              <w:autoSpaceDE/>
              <w:autoSpaceDN/>
              <w:adjustRightInd/>
              <w:spacing w:after="0"/>
              <w:textAlignment w:val="center"/>
              <w:rPr>
                <w:color w:val="000000" w:themeColor="text1"/>
                <w:kern w:val="24"/>
                <w:lang w:eastAsia="zh-CN"/>
              </w:rPr>
            </w:pPr>
          </w:p>
        </w:tc>
        <w:tc>
          <w:tcPr>
            <w:tcW w:w="744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675B54" w:rsidRPr="009E49A3" w:rsidRDefault="00675B54" w:rsidP="00675B54">
            <w:pPr>
              <w:overflowPunct/>
              <w:autoSpaceDE/>
              <w:autoSpaceDN/>
              <w:adjustRightInd/>
              <w:spacing w:after="0"/>
              <w:textAlignment w:val="center"/>
              <w:rPr>
                <w:color w:val="000000" w:themeColor="text1"/>
                <w:kern w:val="24"/>
                <w:lang w:eastAsia="zh-CN"/>
              </w:rPr>
            </w:pPr>
            <w:r w:rsidRPr="009E49A3">
              <w:rPr>
                <w:color w:val="000000" w:themeColor="text1"/>
                <w:kern w:val="24"/>
                <w:lang w:eastAsia="zh-CN"/>
              </w:rPr>
              <w:t>Wi-Fi</w:t>
            </w:r>
          </w:p>
        </w:tc>
        <w:tc>
          <w:tcPr>
            <w:tcW w:w="290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75B54" w:rsidRPr="00F80F91" w:rsidRDefault="00675B54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0.89</w:t>
            </w:r>
          </w:p>
        </w:tc>
        <w:tc>
          <w:tcPr>
            <w:tcW w:w="337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75B54" w:rsidRPr="0037164A" w:rsidRDefault="00675B54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6.28</w:t>
            </w:r>
          </w:p>
        </w:tc>
        <w:tc>
          <w:tcPr>
            <w:tcW w:w="369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75B54" w:rsidRPr="0037164A" w:rsidRDefault="00675B54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34.91</w:t>
            </w:r>
          </w:p>
        </w:tc>
        <w:tc>
          <w:tcPr>
            <w:tcW w:w="369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75B54" w:rsidRPr="0037164A" w:rsidRDefault="00675B54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0.78</w:t>
            </w:r>
          </w:p>
        </w:tc>
        <w:tc>
          <w:tcPr>
            <w:tcW w:w="206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75B54" w:rsidRPr="0037164A" w:rsidRDefault="00675B54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67</w:t>
            </w:r>
          </w:p>
        </w:tc>
        <w:tc>
          <w:tcPr>
            <w:tcW w:w="278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75B54" w:rsidRPr="00FF6C0F" w:rsidRDefault="00675B54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771</w:t>
            </w:r>
          </w:p>
        </w:tc>
        <w:tc>
          <w:tcPr>
            <w:tcW w:w="330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75B54" w:rsidRPr="000E3D8A" w:rsidRDefault="00675B54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4291</w:t>
            </w:r>
          </w:p>
        </w:tc>
        <w:tc>
          <w:tcPr>
            <w:tcW w:w="527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75B54" w:rsidRPr="009E49A3" w:rsidRDefault="00675B54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1287.00</w:t>
            </w:r>
          </w:p>
        </w:tc>
        <w:tc>
          <w:tcPr>
            <w:tcW w:w="290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75B54" w:rsidRPr="009E49A3" w:rsidRDefault="00675B54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0.14</w:t>
            </w:r>
          </w:p>
        </w:tc>
        <w:tc>
          <w:tcPr>
            <w:tcW w:w="290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75B54" w:rsidRPr="009E49A3" w:rsidRDefault="00675B54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0.50</w:t>
            </w:r>
          </w:p>
        </w:tc>
        <w:tc>
          <w:tcPr>
            <w:tcW w:w="290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75B54" w:rsidRPr="009E49A3" w:rsidRDefault="00675B54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0.91</w:t>
            </w:r>
          </w:p>
        </w:tc>
        <w:tc>
          <w:tcPr>
            <w:tcW w:w="298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75B54" w:rsidRPr="009E49A3" w:rsidRDefault="00675B54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lang w:eastAsia="zh-CN"/>
              </w:rPr>
              <w:t>0.5</w:t>
            </w:r>
            <w:r>
              <w:rPr>
                <w:rFonts w:hint="eastAsia"/>
                <w:lang w:eastAsia="zh-CN"/>
              </w:rPr>
              <w:t>3</w:t>
            </w:r>
          </w:p>
        </w:tc>
      </w:tr>
    </w:tbl>
    <w:p w:rsidR="00E52AF7" w:rsidRDefault="00E52AF7" w:rsidP="00EA19E9">
      <w:pPr>
        <w:jc w:val="both"/>
        <w:rPr>
          <w:sz w:val="22"/>
          <w:szCs w:val="22"/>
          <w:lang w:eastAsia="zh-CN"/>
        </w:rPr>
      </w:pPr>
    </w:p>
    <w:p w:rsidR="00EA19E9" w:rsidRPr="00751A5B" w:rsidRDefault="00EA19E9" w:rsidP="00EA19E9">
      <w:pPr>
        <w:jc w:val="both"/>
        <w:rPr>
          <w:sz w:val="22"/>
          <w:szCs w:val="22"/>
          <w:lang w:eastAsia="zh-CN"/>
        </w:rPr>
      </w:pPr>
      <w:r w:rsidRPr="00751A5B">
        <w:rPr>
          <w:sz w:val="22"/>
          <w:szCs w:val="22"/>
          <w:lang w:eastAsia="zh-CN"/>
        </w:rPr>
        <w:t xml:space="preserve">As shown in the </w:t>
      </w:r>
      <w:fldSimple w:instr=" REF _Ref410133353 \h  \* MERGEFORMAT ">
        <w:r w:rsidRPr="00751A5B">
          <w:rPr>
            <w:sz w:val="22"/>
            <w:szCs w:val="22"/>
          </w:rPr>
          <w:t>Table 5</w:t>
        </w:r>
      </w:fldSimple>
      <w:r w:rsidRPr="00751A5B">
        <w:rPr>
          <w:sz w:val="22"/>
          <w:szCs w:val="22"/>
          <w:lang w:eastAsia="zh-CN"/>
        </w:rPr>
        <w:t xml:space="preserve">, both LAA and Wi-Fi achieve better performance </w:t>
      </w:r>
      <w:r w:rsidR="00FF79BE">
        <w:rPr>
          <w:sz w:val="22"/>
          <w:szCs w:val="22"/>
          <w:lang w:eastAsia="zh-CN"/>
        </w:rPr>
        <w:t>with</w:t>
      </w:r>
      <w:r w:rsidR="00FF79BE" w:rsidRPr="00751A5B">
        <w:rPr>
          <w:sz w:val="22"/>
          <w:szCs w:val="22"/>
          <w:lang w:eastAsia="zh-CN"/>
        </w:rPr>
        <w:t xml:space="preserve"> </w:t>
      </w:r>
      <w:r w:rsidRPr="00751A5B">
        <w:rPr>
          <w:sz w:val="22"/>
          <w:szCs w:val="22"/>
          <w:lang w:eastAsia="zh-CN"/>
        </w:rPr>
        <w:t xml:space="preserve">Alt.2 </w:t>
      </w:r>
      <w:r w:rsidR="00FF79BE">
        <w:rPr>
          <w:sz w:val="22"/>
          <w:szCs w:val="22"/>
          <w:lang w:eastAsia="zh-CN"/>
        </w:rPr>
        <w:t>than with</w:t>
      </w:r>
      <w:r w:rsidRPr="00751A5B">
        <w:rPr>
          <w:sz w:val="22"/>
          <w:szCs w:val="22"/>
          <w:lang w:eastAsia="zh-CN"/>
        </w:rPr>
        <w:t xml:space="preserve"> Alt.1. </w:t>
      </w:r>
      <w:r w:rsidR="00FF79BE">
        <w:rPr>
          <w:sz w:val="22"/>
          <w:szCs w:val="22"/>
          <w:lang w:eastAsia="zh-CN"/>
        </w:rPr>
        <w:t xml:space="preserve">The reason is that </w:t>
      </w:r>
      <w:r w:rsidRPr="00751A5B">
        <w:rPr>
          <w:sz w:val="22"/>
          <w:szCs w:val="22"/>
          <w:lang w:eastAsia="zh-CN"/>
        </w:rPr>
        <w:t>Alt.1 employs a preamble to occupy the channel to make sure the data transmission begins and ends at subframe boundary.</w:t>
      </w:r>
      <w:r w:rsidR="00FF79BE">
        <w:rPr>
          <w:sz w:val="22"/>
          <w:szCs w:val="22"/>
          <w:lang w:eastAsia="zh-CN"/>
        </w:rPr>
        <w:t xml:space="preserve"> The preamble is overhead and reduces the system efficiency. It also reduces the transmission burst length for data.</w:t>
      </w:r>
      <w:r w:rsidRPr="00751A5B">
        <w:rPr>
          <w:sz w:val="22"/>
          <w:szCs w:val="22"/>
          <w:lang w:eastAsia="zh-CN"/>
        </w:rPr>
        <w:t xml:space="preserve"> </w:t>
      </w:r>
      <w:r w:rsidR="00FF79BE">
        <w:rPr>
          <w:sz w:val="22"/>
          <w:szCs w:val="22"/>
          <w:lang w:eastAsia="zh-CN"/>
        </w:rPr>
        <w:t>In contrast</w:t>
      </w:r>
      <w:r w:rsidRPr="00751A5B">
        <w:rPr>
          <w:sz w:val="22"/>
          <w:szCs w:val="22"/>
          <w:lang w:eastAsia="zh-CN"/>
        </w:rPr>
        <w:t xml:space="preserve">, Alt.2 </w:t>
      </w:r>
      <w:r w:rsidR="00BB5C69">
        <w:rPr>
          <w:rFonts w:hint="eastAsia"/>
          <w:sz w:val="22"/>
          <w:szCs w:val="22"/>
          <w:lang w:eastAsia="zh-CN"/>
        </w:rPr>
        <w:t xml:space="preserve">allows </w:t>
      </w:r>
      <w:r w:rsidRPr="00751A5B">
        <w:rPr>
          <w:sz w:val="22"/>
          <w:szCs w:val="22"/>
          <w:lang w:eastAsia="zh-CN"/>
        </w:rPr>
        <w:t xml:space="preserve">the data transmission </w:t>
      </w:r>
      <w:r w:rsidR="00FF79BE">
        <w:rPr>
          <w:sz w:val="22"/>
          <w:szCs w:val="22"/>
          <w:lang w:eastAsia="zh-CN"/>
        </w:rPr>
        <w:t>to</w:t>
      </w:r>
      <w:r w:rsidR="00FF79BE" w:rsidRPr="00751A5B">
        <w:rPr>
          <w:sz w:val="22"/>
          <w:szCs w:val="22"/>
          <w:lang w:eastAsia="zh-CN"/>
        </w:rPr>
        <w:t xml:space="preserve"> </w:t>
      </w:r>
      <w:r w:rsidRPr="00751A5B">
        <w:rPr>
          <w:sz w:val="22"/>
          <w:szCs w:val="22"/>
          <w:lang w:eastAsia="zh-CN"/>
        </w:rPr>
        <w:t xml:space="preserve">begin and end in the middle of a subframe. </w:t>
      </w:r>
      <w:r w:rsidR="00BB5C69">
        <w:rPr>
          <w:rFonts w:hint="eastAsia"/>
          <w:sz w:val="22"/>
          <w:szCs w:val="22"/>
          <w:lang w:eastAsia="zh-CN"/>
        </w:rPr>
        <w:t>Hence Alt.2</w:t>
      </w:r>
      <w:r w:rsidRPr="00751A5B">
        <w:rPr>
          <w:sz w:val="22"/>
          <w:szCs w:val="22"/>
          <w:lang w:eastAsia="zh-CN"/>
        </w:rPr>
        <w:t xml:space="preserve"> </w:t>
      </w:r>
      <w:r w:rsidR="00FF79BE">
        <w:rPr>
          <w:sz w:val="22"/>
          <w:szCs w:val="22"/>
          <w:lang w:eastAsia="zh-CN"/>
        </w:rPr>
        <w:t>has minimum overhead from preamble transmission, and it can</w:t>
      </w:r>
      <w:r w:rsidRPr="00751A5B">
        <w:rPr>
          <w:sz w:val="22"/>
          <w:szCs w:val="22"/>
          <w:lang w:eastAsia="zh-CN"/>
        </w:rPr>
        <w:t xml:space="preserve"> fully utilize the maximum channel occupancy time</w:t>
      </w:r>
      <w:r>
        <w:rPr>
          <w:rFonts w:hint="eastAsia"/>
          <w:sz w:val="22"/>
          <w:szCs w:val="22"/>
          <w:lang w:eastAsia="zh-CN"/>
        </w:rPr>
        <w:t xml:space="preserve"> and obtain more data </w:t>
      </w:r>
      <w:r>
        <w:rPr>
          <w:sz w:val="22"/>
          <w:szCs w:val="22"/>
          <w:lang w:eastAsia="zh-CN"/>
        </w:rPr>
        <w:t>transmission</w:t>
      </w:r>
      <w:r>
        <w:rPr>
          <w:rFonts w:hint="eastAsia"/>
          <w:sz w:val="22"/>
          <w:szCs w:val="22"/>
          <w:lang w:eastAsia="zh-CN"/>
        </w:rPr>
        <w:t xml:space="preserve"> opportunity.</w:t>
      </w:r>
    </w:p>
    <w:p w:rsidR="003C5339" w:rsidRPr="00DB2F57" w:rsidRDefault="003C5339" w:rsidP="00DB2F57">
      <w:pPr>
        <w:jc w:val="both"/>
        <w:rPr>
          <w:i/>
          <w:sz w:val="22"/>
          <w:szCs w:val="22"/>
          <w:lang w:eastAsia="zh-CN"/>
        </w:rPr>
      </w:pPr>
      <w:r w:rsidRPr="00DB2F57">
        <w:rPr>
          <w:b/>
          <w:i/>
          <w:sz w:val="22"/>
          <w:szCs w:val="22"/>
          <w:lang w:eastAsia="zh-CN"/>
        </w:rPr>
        <w:t xml:space="preserve">Observation </w:t>
      </w:r>
      <w:r w:rsidR="00982DC5">
        <w:rPr>
          <w:b/>
          <w:i/>
          <w:sz w:val="22"/>
          <w:szCs w:val="22"/>
          <w:lang w:eastAsia="zh-CN"/>
        </w:rPr>
        <w:t>5</w:t>
      </w:r>
      <w:r w:rsidRPr="00DB2F57">
        <w:rPr>
          <w:i/>
          <w:sz w:val="22"/>
          <w:szCs w:val="22"/>
          <w:lang w:eastAsia="zh-CN"/>
        </w:rPr>
        <w:t xml:space="preserve">: </w:t>
      </w:r>
      <w:r w:rsidR="00701B01">
        <w:rPr>
          <w:rFonts w:hint="eastAsia"/>
          <w:i/>
          <w:sz w:val="22"/>
          <w:szCs w:val="22"/>
          <w:lang w:eastAsia="zh-CN"/>
        </w:rPr>
        <w:t>Alt.2</w:t>
      </w:r>
      <w:r w:rsidRPr="00DB2F57">
        <w:rPr>
          <w:i/>
          <w:sz w:val="22"/>
          <w:szCs w:val="22"/>
          <w:lang w:eastAsia="zh-CN"/>
        </w:rPr>
        <w:t xml:space="preserve"> frame structure</w:t>
      </w:r>
      <w:r w:rsidR="00B91131">
        <w:rPr>
          <w:i/>
          <w:sz w:val="22"/>
          <w:szCs w:val="22"/>
          <w:lang w:eastAsia="zh-CN"/>
        </w:rPr>
        <w:t xml:space="preserve"> performs better than</w:t>
      </w:r>
      <w:r w:rsidR="00BB5C69">
        <w:rPr>
          <w:rFonts w:hint="eastAsia"/>
          <w:i/>
          <w:sz w:val="22"/>
          <w:szCs w:val="22"/>
          <w:lang w:eastAsia="zh-CN"/>
        </w:rPr>
        <w:t xml:space="preserve"> Alt. </w:t>
      </w:r>
      <w:r w:rsidR="00F2372C">
        <w:rPr>
          <w:rFonts w:hint="eastAsia"/>
          <w:i/>
          <w:sz w:val="22"/>
          <w:szCs w:val="22"/>
          <w:lang w:eastAsia="zh-CN"/>
        </w:rPr>
        <w:t>1</w:t>
      </w:r>
      <w:r w:rsidR="00BB5C69">
        <w:rPr>
          <w:rFonts w:hint="eastAsia"/>
          <w:i/>
          <w:sz w:val="22"/>
          <w:szCs w:val="22"/>
          <w:lang w:eastAsia="zh-CN"/>
        </w:rPr>
        <w:t xml:space="preserve"> frame structure</w:t>
      </w:r>
      <w:r w:rsidR="00701B01">
        <w:rPr>
          <w:rFonts w:hint="eastAsia"/>
          <w:i/>
          <w:sz w:val="22"/>
          <w:szCs w:val="22"/>
          <w:lang w:eastAsia="zh-CN"/>
        </w:rPr>
        <w:t>.</w:t>
      </w:r>
    </w:p>
    <w:p w:rsidR="007E72BB" w:rsidRPr="00F2372C" w:rsidRDefault="007E72BB" w:rsidP="003C5339">
      <w:pPr>
        <w:rPr>
          <w:b/>
          <w:sz w:val="22"/>
          <w:szCs w:val="22"/>
          <w:lang w:eastAsia="zh-CN"/>
        </w:rPr>
      </w:pPr>
    </w:p>
    <w:p w:rsidR="00B13FAF" w:rsidRPr="00DB2F57" w:rsidRDefault="007A37D1" w:rsidP="00DB2F57">
      <w:pPr>
        <w:pStyle w:val="Heading1"/>
        <w:keepLines w:val="0"/>
        <w:numPr>
          <w:ilvl w:val="1"/>
          <w:numId w:val="15"/>
        </w:numPr>
        <w:pBdr>
          <w:top w:val="none" w:sz="0" w:space="0" w:color="auto"/>
        </w:pBdr>
        <w:overflowPunct/>
        <w:autoSpaceDE/>
        <w:autoSpaceDN/>
        <w:adjustRightInd/>
        <w:spacing w:before="120" w:after="60" w:line="240" w:lineRule="atLeast"/>
        <w:ind w:right="-360"/>
        <w:jc w:val="both"/>
        <w:textAlignment w:val="auto"/>
        <w:rPr>
          <w:rFonts w:eastAsia="Arial Unicode MS" w:cs="Arial"/>
          <w:sz w:val="28"/>
          <w:szCs w:val="28"/>
          <w:lang w:eastAsia="zh-CN"/>
        </w:rPr>
      </w:pPr>
      <w:r w:rsidRPr="00DB2F57">
        <w:rPr>
          <w:rFonts w:eastAsia="Arial Unicode MS" w:cs="Arial"/>
          <w:sz w:val="28"/>
          <w:szCs w:val="28"/>
          <w:lang w:eastAsia="zh-CN"/>
        </w:rPr>
        <w:t>Impact of M</w:t>
      </w:r>
      <w:r w:rsidR="00B13FAF" w:rsidRPr="00DB2F57">
        <w:rPr>
          <w:rFonts w:eastAsia="Arial Unicode MS" w:cs="Arial"/>
          <w:sz w:val="28"/>
          <w:szCs w:val="28"/>
          <w:lang w:eastAsia="zh-CN"/>
        </w:rPr>
        <w:t xml:space="preserve">aximum </w:t>
      </w:r>
      <w:r w:rsidRPr="00DB2F57">
        <w:rPr>
          <w:rFonts w:eastAsia="Arial Unicode MS" w:cs="Arial"/>
          <w:sz w:val="28"/>
          <w:szCs w:val="28"/>
          <w:lang w:eastAsia="zh-CN"/>
        </w:rPr>
        <w:t>C</w:t>
      </w:r>
      <w:r w:rsidR="00B13FAF" w:rsidRPr="00DB2F57">
        <w:rPr>
          <w:rFonts w:eastAsia="Arial Unicode MS" w:cs="Arial"/>
          <w:sz w:val="28"/>
          <w:szCs w:val="28"/>
          <w:lang w:eastAsia="zh-CN"/>
        </w:rPr>
        <w:t xml:space="preserve">hannel </w:t>
      </w:r>
      <w:r w:rsidRPr="00DB2F57">
        <w:rPr>
          <w:rFonts w:eastAsia="Arial Unicode MS" w:cs="Arial"/>
          <w:sz w:val="28"/>
          <w:szCs w:val="28"/>
          <w:lang w:eastAsia="zh-CN"/>
        </w:rPr>
        <w:t>O</w:t>
      </w:r>
      <w:r w:rsidR="00B13FAF" w:rsidRPr="00DB2F57">
        <w:rPr>
          <w:rFonts w:eastAsia="Arial Unicode MS" w:cs="Arial"/>
          <w:sz w:val="28"/>
          <w:szCs w:val="28"/>
          <w:lang w:eastAsia="zh-CN"/>
        </w:rPr>
        <w:t xml:space="preserve">ccupancy </w:t>
      </w:r>
      <w:r w:rsidRPr="00DB2F57">
        <w:rPr>
          <w:rFonts w:eastAsia="Arial Unicode MS" w:cs="Arial"/>
          <w:sz w:val="28"/>
          <w:szCs w:val="28"/>
          <w:lang w:eastAsia="zh-CN"/>
        </w:rPr>
        <w:t>T</w:t>
      </w:r>
      <w:r w:rsidR="00B13FAF" w:rsidRPr="00DB2F57">
        <w:rPr>
          <w:rFonts w:eastAsia="Arial Unicode MS" w:cs="Arial"/>
          <w:sz w:val="28"/>
          <w:szCs w:val="28"/>
          <w:lang w:eastAsia="zh-CN"/>
        </w:rPr>
        <w:t>ime</w:t>
      </w:r>
    </w:p>
    <w:p w:rsidR="00640C91" w:rsidRPr="00DB2F57" w:rsidRDefault="00640C91" w:rsidP="00DB2F57">
      <w:pPr>
        <w:jc w:val="both"/>
        <w:rPr>
          <w:sz w:val="22"/>
          <w:szCs w:val="22"/>
          <w:lang w:eastAsia="zh-CN"/>
        </w:rPr>
      </w:pPr>
      <w:bookmarkStart w:id="7" w:name="_Ref410139122"/>
      <w:r w:rsidRPr="00DB2F57">
        <w:rPr>
          <w:sz w:val="22"/>
          <w:szCs w:val="22"/>
          <w:lang w:eastAsia="zh-CN"/>
        </w:rPr>
        <w:t xml:space="preserve">The </w:t>
      </w:r>
      <w:r w:rsidR="003534E9">
        <w:rPr>
          <w:rFonts w:hint="eastAsia"/>
          <w:sz w:val="22"/>
          <w:szCs w:val="22"/>
          <w:lang w:eastAsia="zh-CN"/>
        </w:rPr>
        <w:t xml:space="preserve">maximum </w:t>
      </w:r>
      <w:r w:rsidRPr="00DB2F57">
        <w:rPr>
          <w:sz w:val="22"/>
          <w:szCs w:val="22"/>
          <w:lang w:eastAsia="zh-CN"/>
        </w:rPr>
        <w:t>channel occupation time</w:t>
      </w:r>
      <w:r w:rsidR="004B49E5">
        <w:rPr>
          <w:rFonts w:hint="eastAsia"/>
          <w:sz w:val="22"/>
          <w:szCs w:val="22"/>
          <w:lang w:eastAsia="zh-CN"/>
        </w:rPr>
        <w:t xml:space="preserve"> (MCOT)</w:t>
      </w:r>
      <w:r w:rsidRPr="00DB2F57">
        <w:rPr>
          <w:sz w:val="22"/>
          <w:szCs w:val="22"/>
          <w:lang w:eastAsia="zh-CN"/>
        </w:rPr>
        <w:t xml:space="preserve"> </w:t>
      </w:r>
      <w:r w:rsidR="003534E9">
        <w:rPr>
          <w:rFonts w:hint="eastAsia"/>
          <w:sz w:val="22"/>
          <w:szCs w:val="22"/>
          <w:lang w:eastAsia="zh-CN"/>
        </w:rPr>
        <w:t>plays a key role</w:t>
      </w:r>
      <w:r w:rsidRPr="00DB2F57">
        <w:rPr>
          <w:sz w:val="22"/>
          <w:szCs w:val="22"/>
          <w:lang w:eastAsia="zh-CN"/>
        </w:rPr>
        <w:t xml:space="preserve"> </w:t>
      </w:r>
      <w:r w:rsidR="00B91131">
        <w:rPr>
          <w:sz w:val="22"/>
          <w:szCs w:val="22"/>
          <w:lang w:eastAsia="zh-CN"/>
        </w:rPr>
        <w:t>in</w:t>
      </w:r>
      <w:r w:rsidR="00B91131" w:rsidRPr="00DB2F57">
        <w:rPr>
          <w:sz w:val="22"/>
          <w:szCs w:val="22"/>
          <w:lang w:eastAsia="zh-CN"/>
        </w:rPr>
        <w:t xml:space="preserve"> </w:t>
      </w:r>
      <w:r w:rsidRPr="00DB2F57">
        <w:rPr>
          <w:sz w:val="22"/>
          <w:szCs w:val="22"/>
          <w:lang w:eastAsia="zh-CN"/>
        </w:rPr>
        <w:t xml:space="preserve">the fair co-existence of </w:t>
      </w:r>
      <w:r w:rsidR="003534E9">
        <w:rPr>
          <w:rFonts w:hint="eastAsia"/>
          <w:sz w:val="22"/>
          <w:szCs w:val="22"/>
          <w:lang w:eastAsia="zh-CN"/>
        </w:rPr>
        <w:t>different</w:t>
      </w:r>
      <w:r w:rsidR="003534E9" w:rsidRPr="00DB2F57">
        <w:rPr>
          <w:sz w:val="22"/>
          <w:szCs w:val="22"/>
          <w:lang w:eastAsia="zh-CN"/>
        </w:rPr>
        <w:t xml:space="preserve"> </w:t>
      </w:r>
      <w:r w:rsidR="00B91131">
        <w:rPr>
          <w:sz w:val="22"/>
          <w:szCs w:val="22"/>
          <w:lang w:eastAsia="zh-CN"/>
        </w:rPr>
        <w:t>networks</w:t>
      </w:r>
      <w:r w:rsidRPr="00DB2F57">
        <w:rPr>
          <w:sz w:val="22"/>
          <w:szCs w:val="22"/>
          <w:lang w:eastAsia="zh-CN"/>
        </w:rPr>
        <w:t xml:space="preserve">. </w:t>
      </w:r>
      <w:fldSimple w:instr=" REF _Ref410139122 \h  \* MERGEFORMAT ">
        <w:r w:rsidR="003534E9" w:rsidRPr="00DB2F57">
          <w:rPr>
            <w:sz w:val="22"/>
            <w:szCs w:val="22"/>
          </w:rPr>
          <w:t>Table 6</w:t>
        </w:r>
      </w:fldSimple>
      <w:r w:rsidR="00F2372C">
        <w:rPr>
          <w:rFonts w:hint="eastAsia"/>
          <w:sz w:val="22"/>
          <w:szCs w:val="22"/>
          <w:lang w:eastAsia="zh-CN"/>
        </w:rPr>
        <w:t xml:space="preserve"> </w:t>
      </w:r>
      <w:r w:rsidR="003534E9">
        <w:rPr>
          <w:rFonts w:hint="eastAsia"/>
          <w:sz w:val="22"/>
          <w:szCs w:val="22"/>
          <w:lang w:eastAsia="zh-CN"/>
        </w:rPr>
        <w:t>gives t</w:t>
      </w:r>
      <w:r w:rsidRPr="00DB2F57">
        <w:rPr>
          <w:sz w:val="22"/>
          <w:szCs w:val="22"/>
          <w:lang w:eastAsia="zh-CN"/>
        </w:rPr>
        <w:t xml:space="preserve">he performance </w:t>
      </w:r>
      <w:r w:rsidR="003534E9">
        <w:rPr>
          <w:rFonts w:hint="eastAsia"/>
          <w:sz w:val="22"/>
          <w:szCs w:val="22"/>
          <w:lang w:eastAsia="zh-CN"/>
        </w:rPr>
        <w:t xml:space="preserve">comparison </w:t>
      </w:r>
      <w:r w:rsidRPr="00DB2F57">
        <w:rPr>
          <w:sz w:val="22"/>
          <w:szCs w:val="22"/>
          <w:lang w:eastAsia="zh-CN"/>
        </w:rPr>
        <w:t xml:space="preserve">of </w:t>
      </w:r>
      <w:r w:rsidR="009F6688">
        <w:rPr>
          <w:sz w:val="22"/>
          <w:szCs w:val="22"/>
          <w:lang w:eastAsia="zh-CN"/>
        </w:rPr>
        <w:t>LAA/Wi-Fi</w:t>
      </w:r>
      <w:r w:rsidRPr="00DB2F57">
        <w:rPr>
          <w:sz w:val="22"/>
          <w:szCs w:val="22"/>
          <w:lang w:eastAsia="zh-CN"/>
        </w:rPr>
        <w:t xml:space="preserve"> coexistence </w:t>
      </w:r>
      <w:r w:rsidR="003534E9">
        <w:rPr>
          <w:rFonts w:hint="eastAsia"/>
          <w:sz w:val="22"/>
          <w:szCs w:val="22"/>
          <w:lang w:eastAsia="zh-CN"/>
        </w:rPr>
        <w:t>scenario</w:t>
      </w:r>
      <w:r w:rsidR="003534E9" w:rsidRPr="00DB2F57">
        <w:rPr>
          <w:sz w:val="22"/>
          <w:szCs w:val="22"/>
          <w:lang w:eastAsia="zh-CN"/>
        </w:rPr>
        <w:t xml:space="preserve"> </w:t>
      </w:r>
      <w:r w:rsidRPr="00DB2F57">
        <w:rPr>
          <w:sz w:val="22"/>
          <w:szCs w:val="22"/>
          <w:lang w:eastAsia="zh-CN"/>
        </w:rPr>
        <w:t>with different m</w:t>
      </w:r>
      <w:r w:rsidR="000A26E9">
        <w:rPr>
          <w:sz w:val="22"/>
          <w:szCs w:val="22"/>
          <w:lang w:eastAsia="zh-CN"/>
        </w:rPr>
        <w:t>aximum channel occupation time.</w:t>
      </w:r>
    </w:p>
    <w:p w:rsidR="003C5339" w:rsidRPr="00DB2F57" w:rsidRDefault="003C5339" w:rsidP="009E49A3">
      <w:pPr>
        <w:pStyle w:val="Caption"/>
        <w:keepNext/>
        <w:jc w:val="center"/>
      </w:pPr>
      <w:r w:rsidRPr="009E49A3">
        <w:t xml:space="preserve">Table </w:t>
      </w:r>
      <w:r w:rsidR="005D30D9" w:rsidRPr="00DB2F57">
        <w:fldChar w:fldCharType="begin"/>
      </w:r>
      <w:r w:rsidR="00EE710E" w:rsidRPr="009E49A3">
        <w:instrText xml:space="preserve"> SEQ Table \* ARABIC </w:instrText>
      </w:r>
      <w:r w:rsidR="005D30D9" w:rsidRPr="00DB2F57">
        <w:fldChar w:fldCharType="separate"/>
      </w:r>
      <w:r w:rsidRPr="00DB2F57">
        <w:t>6</w:t>
      </w:r>
      <w:r w:rsidR="005D30D9" w:rsidRPr="00DB2F57">
        <w:fldChar w:fldCharType="end"/>
      </w:r>
      <w:bookmarkEnd w:id="7"/>
      <w:r w:rsidRPr="00DB2F57">
        <w:t xml:space="preserve"> Performance </w:t>
      </w:r>
      <w:r w:rsidR="00E52AF7">
        <w:rPr>
          <w:rFonts w:hint="eastAsia"/>
          <w:lang w:eastAsia="zh-CN"/>
        </w:rPr>
        <w:t>c</w:t>
      </w:r>
      <w:r w:rsidRPr="00DB2F57">
        <w:t xml:space="preserve">omparison of </w:t>
      </w:r>
      <w:r w:rsidR="00E52AF7">
        <w:rPr>
          <w:rFonts w:hint="eastAsia"/>
          <w:lang w:eastAsia="zh-CN"/>
        </w:rPr>
        <w:t>m</w:t>
      </w:r>
      <w:r w:rsidRPr="00DB2F57">
        <w:t xml:space="preserve">aximum </w:t>
      </w:r>
      <w:r w:rsidR="00E52AF7">
        <w:rPr>
          <w:rFonts w:hint="eastAsia"/>
          <w:lang w:eastAsia="zh-CN"/>
        </w:rPr>
        <w:t>c</w:t>
      </w:r>
      <w:r w:rsidRPr="00DB2F57">
        <w:t xml:space="preserve">hannel </w:t>
      </w:r>
      <w:r w:rsidR="00E52AF7">
        <w:rPr>
          <w:rFonts w:hint="eastAsia"/>
          <w:lang w:eastAsia="zh-CN"/>
        </w:rPr>
        <w:t>o</w:t>
      </w:r>
      <w:r w:rsidRPr="00DB2F57">
        <w:t xml:space="preserve">ccupancy </w:t>
      </w:r>
      <w:r w:rsidR="00E52AF7">
        <w:rPr>
          <w:rFonts w:hint="eastAsia"/>
          <w:lang w:eastAsia="zh-CN"/>
        </w:rPr>
        <w:t>t</w:t>
      </w:r>
      <w:r w:rsidRPr="00DB2F57">
        <w:t>ime</w:t>
      </w:r>
    </w:p>
    <w:tbl>
      <w:tblPr>
        <w:tblW w:w="5010" w:type="pct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600"/>
      </w:tblPr>
      <w:tblGrid>
        <w:gridCol w:w="2004"/>
        <w:gridCol w:w="674"/>
        <w:gridCol w:w="525"/>
        <w:gridCol w:w="667"/>
        <w:gridCol w:w="668"/>
        <w:gridCol w:w="672"/>
        <w:gridCol w:w="374"/>
        <w:gridCol w:w="500"/>
        <w:gridCol w:w="598"/>
        <w:gridCol w:w="956"/>
        <w:gridCol w:w="526"/>
        <w:gridCol w:w="526"/>
        <w:gridCol w:w="526"/>
        <w:gridCol w:w="516"/>
      </w:tblGrid>
      <w:tr w:rsidR="00F2372C" w:rsidRPr="009E49A3" w:rsidTr="000404C9">
        <w:trPr>
          <w:trHeight w:val="43"/>
          <w:jc w:val="center"/>
        </w:trPr>
        <w:tc>
          <w:tcPr>
            <w:tcW w:w="1377" w:type="pct"/>
            <w:gridSpan w:val="2"/>
            <w:vMerge w:val="restart"/>
          </w:tcPr>
          <w:p w:rsidR="00F2372C" w:rsidRPr="00F80F91" w:rsidRDefault="00F2372C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</w:p>
        </w:tc>
        <w:tc>
          <w:tcPr>
            <w:tcW w:w="1301" w:type="pct"/>
            <w:gridSpan w:val="4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F2372C" w:rsidRPr="009E49A3" w:rsidRDefault="00F2372C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color w:val="000000" w:themeColor="text1"/>
                <w:kern w:val="24"/>
                <w:lang w:eastAsia="zh-CN"/>
              </w:rPr>
              <w:t>UPT(Mbps)</w:t>
            </w:r>
          </w:p>
        </w:tc>
        <w:tc>
          <w:tcPr>
            <w:tcW w:w="1247" w:type="pct"/>
            <w:gridSpan w:val="4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F2372C" w:rsidRPr="00F80F91" w:rsidRDefault="00F2372C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F80F91">
              <w:rPr>
                <w:color w:val="000000" w:themeColor="text1"/>
                <w:kern w:val="24"/>
                <w:lang w:eastAsia="zh-CN"/>
              </w:rPr>
              <w:t>Latency (us)</w:t>
            </w:r>
          </w:p>
        </w:tc>
        <w:tc>
          <w:tcPr>
            <w:tcW w:w="1075" w:type="pct"/>
            <w:gridSpan w:val="4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F2372C" w:rsidRPr="0037164A" w:rsidRDefault="00F2372C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37164A">
              <w:rPr>
                <w:color w:val="000000" w:themeColor="text1"/>
                <w:kern w:val="24"/>
                <w:lang w:eastAsia="zh-CN"/>
              </w:rPr>
              <w:t>Load Factor</w:t>
            </w:r>
          </w:p>
        </w:tc>
      </w:tr>
      <w:tr w:rsidR="00F2372C" w:rsidRPr="009E49A3" w:rsidTr="000404C9">
        <w:trPr>
          <w:trHeight w:val="43"/>
          <w:jc w:val="center"/>
        </w:trPr>
        <w:tc>
          <w:tcPr>
            <w:tcW w:w="1377" w:type="pct"/>
            <w:gridSpan w:val="2"/>
            <w:vMerge/>
          </w:tcPr>
          <w:p w:rsidR="00F2372C" w:rsidRPr="009E49A3" w:rsidRDefault="00F2372C" w:rsidP="003C5339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</w:p>
        </w:tc>
        <w:tc>
          <w:tcPr>
            <w:tcW w:w="270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F2372C" w:rsidRPr="009E49A3" w:rsidRDefault="00F2372C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color w:val="000000" w:themeColor="text1"/>
                <w:kern w:val="24"/>
                <w:lang w:eastAsia="zh-CN"/>
              </w:rPr>
              <w:t>5%</w:t>
            </w:r>
          </w:p>
        </w:tc>
        <w:tc>
          <w:tcPr>
            <w:tcW w:w="343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F2372C" w:rsidRPr="00F80F91" w:rsidRDefault="00F2372C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F80F91">
              <w:rPr>
                <w:color w:val="000000" w:themeColor="text1"/>
                <w:kern w:val="24"/>
                <w:lang w:eastAsia="zh-CN"/>
              </w:rPr>
              <w:t>50%</w:t>
            </w:r>
          </w:p>
        </w:tc>
        <w:tc>
          <w:tcPr>
            <w:tcW w:w="343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F2372C" w:rsidRPr="0037164A" w:rsidRDefault="00F2372C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37164A">
              <w:rPr>
                <w:color w:val="000000" w:themeColor="text1"/>
                <w:kern w:val="24"/>
                <w:lang w:eastAsia="zh-CN"/>
              </w:rPr>
              <w:t>95%</w:t>
            </w:r>
          </w:p>
        </w:tc>
        <w:tc>
          <w:tcPr>
            <w:tcW w:w="345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F2372C" w:rsidRPr="0037164A" w:rsidRDefault="00F2372C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37164A">
              <w:rPr>
                <w:kern w:val="24"/>
                <w:lang w:eastAsia="zh-CN"/>
              </w:rPr>
              <w:t>Avg.</w:t>
            </w:r>
          </w:p>
        </w:tc>
        <w:tc>
          <w:tcPr>
            <w:tcW w:w="192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F2372C" w:rsidRPr="00FF6C0F" w:rsidRDefault="00F2372C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FF6C0F">
              <w:rPr>
                <w:kern w:val="24"/>
                <w:lang w:eastAsia="zh-CN"/>
              </w:rPr>
              <w:t>5%</w:t>
            </w:r>
          </w:p>
        </w:tc>
        <w:tc>
          <w:tcPr>
            <w:tcW w:w="257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F2372C" w:rsidRPr="009E49A3" w:rsidRDefault="00F2372C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50%</w:t>
            </w:r>
          </w:p>
        </w:tc>
        <w:tc>
          <w:tcPr>
            <w:tcW w:w="307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F2372C" w:rsidRPr="009E49A3" w:rsidRDefault="00F2372C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95%</w:t>
            </w:r>
          </w:p>
        </w:tc>
        <w:tc>
          <w:tcPr>
            <w:tcW w:w="491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F2372C" w:rsidRPr="009E49A3" w:rsidRDefault="00F2372C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Avg.</w:t>
            </w:r>
          </w:p>
        </w:tc>
        <w:tc>
          <w:tcPr>
            <w:tcW w:w="270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F2372C" w:rsidRPr="009E49A3" w:rsidRDefault="00F2372C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5%</w:t>
            </w:r>
          </w:p>
        </w:tc>
        <w:tc>
          <w:tcPr>
            <w:tcW w:w="270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F2372C" w:rsidRPr="009E49A3" w:rsidRDefault="00F2372C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50%</w:t>
            </w:r>
          </w:p>
        </w:tc>
        <w:tc>
          <w:tcPr>
            <w:tcW w:w="270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F2372C" w:rsidRPr="009E49A3" w:rsidRDefault="00F2372C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95%</w:t>
            </w:r>
          </w:p>
        </w:tc>
        <w:tc>
          <w:tcPr>
            <w:tcW w:w="264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F2372C" w:rsidRPr="00F80F91" w:rsidRDefault="00F2372C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F80F91">
              <w:rPr>
                <w:kern w:val="24"/>
                <w:lang w:eastAsia="zh-CN"/>
              </w:rPr>
              <w:t>Avg.</w:t>
            </w:r>
          </w:p>
        </w:tc>
      </w:tr>
      <w:tr w:rsidR="000404C9" w:rsidRPr="00CF1EF9" w:rsidTr="000A26E9">
        <w:trPr>
          <w:trHeight w:val="43"/>
          <w:jc w:val="center"/>
        </w:trPr>
        <w:tc>
          <w:tcPr>
            <w:tcW w:w="1030" w:type="pct"/>
            <w:vMerge w:val="restart"/>
            <w:shd w:val="clear" w:color="auto" w:fill="auto"/>
            <w:vAlign w:val="center"/>
          </w:tcPr>
          <w:p w:rsidR="000404C9" w:rsidRPr="00CF1EF9" w:rsidRDefault="000404C9" w:rsidP="00F2372C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color w:val="000000" w:themeColor="text1"/>
                <w:kern w:val="24"/>
                <w:lang w:eastAsia="zh-CN"/>
              </w:rPr>
            </w:pPr>
            <w:r w:rsidRPr="00CF1EF9">
              <w:rPr>
                <w:rFonts w:hint="eastAsia"/>
                <w:color w:val="000000" w:themeColor="text1"/>
                <w:kern w:val="24"/>
                <w:lang w:eastAsia="zh-CN"/>
              </w:rPr>
              <w:t>MCOT for LAA: 4ms</w:t>
            </w:r>
          </w:p>
        </w:tc>
        <w:tc>
          <w:tcPr>
            <w:tcW w:w="347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0404C9" w:rsidRPr="00CF1EF9" w:rsidRDefault="000404C9" w:rsidP="00F2372C">
            <w:pPr>
              <w:overflowPunct/>
              <w:autoSpaceDE/>
              <w:autoSpaceDN/>
              <w:adjustRightInd/>
              <w:spacing w:after="0"/>
              <w:textAlignment w:val="center"/>
              <w:rPr>
                <w:lang w:eastAsia="zh-CN"/>
              </w:rPr>
            </w:pPr>
            <w:r w:rsidRPr="00CF1EF9">
              <w:rPr>
                <w:color w:val="000000" w:themeColor="text1"/>
                <w:kern w:val="24"/>
                <w:lang w:eastAsia="zh-CN"/>
              </w:rPr>
              <w:t>LAA</w:t>
            </w:r>
          </w:p>
        </w:tc>
        <w:tc>
          <w:tcPr>
            <w:tcW w:w="270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0404C9" w:rsidRPr="00CF1EF9" w:rsidRDefault="000404C9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CF1EF9">
              <w:rPr>
                <w:rFonts w:hint="eastAsia"/>
                <w:lang w:eastAsia="zh-CN"/>
              </w:rPr>
              <w:t>0.88</w:t>
            </w:r>
          </w:p>
        </w:tc>
        <w:tc>
          <w:tcPr>
            <w:tcW w:w="343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0404C9" w:rsidRPr="00CF1EF9" w:rsidRDefault="000404C9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CF1EF9">
              <w:rPr>
                <w:lang w:eastAsia="zh-CN"/>
              </w:rPr>
              <w:t>12.77</w:t>
            </w:r>
          </w:p>
        </w:tc>
        <w:tc>
          <w:tcPr>
            <w:tcW w:w="343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0404C9" w:rsidRPr="00CF1EF9" w:rsidRDefault="000404C9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CF1EF9">
              <w:rPr>
                <w:lang w:eastAsia="zh-CN"/>
              </w:rPr>
              <w:t>44.09</w:t>
            </w:r>
          </w:p>
        </w:tc>
        <w:tc>
          <w:tcPr>
            <w:tcW w:w="345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0404C9" w:rsidRPr="00CF1EF9" w:rsidRDefault="000404C9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CF1EF9">
              <w:rPr>
                <w:lang w:eastAsia="zh-CN"/>
              </w:rPr>
              <w:t>16.43</w:t>
            </w:r>
          </w:p>
        </w:tc>
        <w:tc>
          <w:tcPr>
            <w:tcW w:w="192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0404C9" w:rsidRPr="00CF1EF9" w:rsidRDefault="000404C9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CF1EF9">
              <w:rPr>
                <w:lang w:eastAsia="zh-CN"/>
              </w:rPr>
              <w:t>67</w:t>
            </w:r>
          </w:p>
        </w:tc>
        <w:tc>
          <w:tcPr>
            <w:tcW w:w="257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0404C9" w:rsidRPr="00CF1EF9" w:rsidRDefault="000404C9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CF1EF9">
              <w:rPr>
                <w:lang w:eastAsia="zh-CN"/>
              </w:rPr>
              <w:t>296</w:t>
            </w:r>
          </w:p>
        </w:tc>
        <w:tc>
          <w:tcPr>
            <w:tcW w:w="307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0404C9" w:rsidRPr="00CF1EF9" w:rsidRDefault="000404C9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CF1EF9">
              <w:rPr>
                <w:lang w:eastAsia="zh-CN"/>
              </w:rPr>
              <w:t>2710</w:t>
            </w:r>
          </w:p>
        </w:tc>
        <w:tc>
          <w:tcPr>
            <w:tcW w:w="491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0404C9" w:rsidRPr="00CF1EF9" w:rsidRDefault="000404C9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CF1EF9">
              <w:rPr>
                <w:lang w:eastAsia="zh-CN"/>
              </w:rPr>
              <w:t>671.12</w:t>
            </w:r>
          </w:p>
        </w:tc>
        <w:tc>
          <w:tcPr>
            <w:tcW w:w="270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0404C9" w:rsidRPr="00CF1EF9" w:rsidRDefault="000404C9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CF1EF9">
              <w:rPr>
                <w:lang w:eastAsia="zh-CN"/>
              </w:rPr>
              <w:t>0.13</w:t>
            </w:r>
          </w:p>
        </w:tc>
        <w:tc>
          <w:tcPr>
            <w:tcW w:w="270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0404C9" w:rsidRPr="00CF1EF9" w:rsidRDefault="000404C9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CF1EF9">
              <w:rPr>
                <w:lang w:eastAsia="zh-CN"/>
              </w:rPr>
              <w:t>0.44</w:t>
            </w:r>
          </w:p>
        </w:tc>
        <w:tc>
          <w:tcPr>
            <w:tcW w:w="270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0404C9" w:rsidRPr="00CF1EF9" w:rsidRDefault="000404C9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CF1EF9">
              <w:rPr>
                <w:lang w:eastAsia="zh-CN"/>
              </w:rPr>
              <w:t>0.81</w:t>
            </w:r>
          </w:p>
        </w:tc>
        <w:tc>
          <w:tcPr>
            <w:tcW w:w="264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0404C9" w:rsidRPr="00CF1EF9" w:rsidRDefault="000404C9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CF1EF9">
              <w:rPr>
                <w:lang w:eastAsia="zh-CN"/>
              </w:rPr>
              <w:t>0.45</w:t>
            </w:r>
          </w:p>
        </w:tc>
      </w:tr>
      <w:tr w:rsidR="000404C9" w:rsidRPr="00CF1EF9" w:rsidTr="000A26E9">
        <w:trPr>
          <w:trHeight w:val="37"/>
          <w:jc w:val="center"/>
        </w:trPr>
        <w:tc>
          <w:tcPr>
            <w:tcW w:w="1030" w:type="pct"/>
            <w:vMerge/>
            <w:shd w:val="clear" w:color="auto" w:fill="auto"/>
            <w:vAlign w:val="center"/>
          </w:tcPr>
          <w:p w:rsidR="000404C9" w:rsidRPr="00CF1EF9" w:rsidRDefault="000404C9" w:rsidP="00F2372C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eastAsiaTheme="minorEastAsia"/>
                <w:color w:val="000000" w:themeColor="text1"/>
                <w:kern w:val="24"/>
                <w:lang w:eastAsia="zh-CN"/>
              </w:rPr>
            </w:pPr>
          </w:p>
        </w:tc>
        <w:tc>
          <w:tcPr>
            <w:tcW w:w="347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0404C9" w:rsidRPr="00CF1EF9" w:rsidRDefault="000404C9" w:rsidP="003C5339">
            <w:pPr>
              <w:overflowPunct/>
              <w:autoSpaceDE/>
              <w:autoSpaceDN/>
              <w:adjustRightInd/>
              <w:spacing w:after="0"/>
              <w:textAlignment w:val="center"/>
              <w:rPr>
                <w:lang w:eastAsia="zh-CN"/>
              </w:rPr>
            </w:pPr>
            <w:r w:rsidRPr="00CF1EF9">
              <w:rPr>
                <w:rFonts w:eastAsiaTheme="minorEastAsia"/>
                <w:color w:val="000000" w:themeColor="text1"/>
                <w:kern w:val="24"/>
                <w:lang w:eastAsia="zh-CN"/>
              </w:rPr>
              <w:t>W</w:t>
            </w:r>
            <w:r w:rsidRPr="00CF1EF9">
              <w:rPr>
                <w:color w:val="000000" w:themeColor="text1"/>
                <w:kern w:val="24"/>
                <w:lang w:eastAsia="zh-CN"/>
              </w:rPr>
              <w:t>i-Fi</w:t>
            </w:r>
          </w:p>
        </w:tc>
        <w:tc>
          <w:tcPr>
            <w:tcW w:w="270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0404C9" w:rsidRPr="00CF1EF9" w:rsidRDefault="000404C9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CF1EF9">
              <w:rPr>
                <w:lang w:eastAsia="zh-CN"/>
              </w:rPr>
              <w:t>0.89</w:t>
            </w:r>
          </w:p>
        </w:tc>
        <w:tc>
          <w:tcPr>
            <w:tcW w:w="343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0404C9" w:rsidRPr="00CF1EF9" w:rsidRDefault="000404C9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CF1EF9">
              <w:rPr>
                <w:lang w:eastAsia="zh-CN"/>
              </w:rPr>
              <w:t>6.28</w:t>
            </w:r>
          </w:p>
        </w:tc>
        <w:tc>
          <w:tcPr>
            <w:tcW w:w="343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0404C9" w:rsidRPr="00CF1EF9" w:rsidRDefault="000404C9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CF1EF9">
              <w:rPr>
                <w:lang w:eastAsia="zh-CN"/>
              </w:rPr>
              <w:t>34.91</w:t>
            </w:r>
          </w:p>
        </w:tc>
        <w:tc>
          <w:tcPr>
            <w:tcW w:w="345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0404C9" w:rsidRPr="00CF1EF9" w:rsidRDefault="000404C9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CF1EF9">
              <w:rPr>
                <w:lang w:eastAsia="zh-CN"/>
              </w:rPr>
              <w:t>10.78</w:t>
            </w:r>
          </w:p>
        </w:tc>
        <w:tc>
          <w:tcPr>
            <w:tcW w:w="192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0404C9" w:rsidRPr="00CF1EF9" w:rsidRDefault="000404C9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CF1EF9">
              <w:rPr>
                <w:lang w:eastAsia="zh-CN"/>
              </w:rPr>
              <w:t>67</w:t>
            </w:r>
          </w:p>
        </w:tc>
        <w:tc>
          <w:tcPr>
            <w:tcW w:w="257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0404C9" w:rsidRPr="00CF1EF9" w:rsidRDefault="000404C9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CF1EF9">
              <w:rPr>
                <w:lang w:eastAsia="zh-CN"/>
              </w:rPr>
              <w:t>771</w:t>
            </w:r>
          </w:p>
        </w:tc>
        <w:tc>
          <w:tcPr>
            <w:tcW w:w="307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0404C9" w:rsidRPr="00CF1EF9" w:rsidRDefault="000404C9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CF1EF9">
              <w:rPr>
                <w:lang w:eastAsia="zh-CN"/>
              </w:rPr>
              <w:t>4291</w:t>
            </w:r>
          </w:p>
        </w:tc>
        <w:tc>
          <w:tcPr>
            <w:tcW w:w="491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0404C9" w:rsidRPr="00CF1EF9" w:rsidRDefault="000404C9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CF1EF9">
              <w:rPr>
                <w:lang w:eastAsia="zh-CN"/>
              </w:rPr>
              <w:t>1287.00</w:t>
            </w:r>
          </w:p>
        </w:tc>
        <w:tc>
          <w:tcPr>
            <w:tcW w:w="270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0404C9" w:rsidRPr="00CF1EF9" w:rsidRDefault="000404C9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CF1EF9">
              <w:rPr>
                <w:lang w:eastAsia="zh-CN"/>
              </w:rPr>
              <w:t>0.14</w:t>
            </w:r>
          </w:p>
        </w:tc>
        <w:tc>
          <w:tcPr>
            <w:tcW w:w="270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0404C9" w:rsidRPr="00CF1EF9" w:rsidRDefault="000404C9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CF1EF9">
              <w:rPr>
                <w:lang w:eastAsia="zh-CN"/>
              </w:rPr>
              <w:t>0.50</w:t>
            </w:r>
          </w:p>
        </w:tc>
        <w:tc>
          <w:tcPr>
            <w:tcW w:w="270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0404C9" w:rsidRPr="00CF1EF9" w:rsidRDefault="000404C9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CF1EF9">
              <w:rPr>
                <w:lang w:eastAsia="zh-CN"/>
              </w:rPr>
              <w:t>0.91</w:t>
            </w:r>
          </w:p>
        </w:tc>
        <w:tc>
          <w:tcPr>
            <w:tcW w:w="264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0404C9" w:rsidRPr="00CF1EF9" w:rsidRDefault="000404C9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CF1EF9">
              <w:rPr>
                <w:lang w:eastAsia="zh-CN"/>
              </w:rPr>
              <w:t>0.53</w:t>
            </w:r>
          </w:p>
        </w:tc>
      </w:tr>
      <w:tr w:rsidR="00F2372C" w:rsidRPr="00CF1EF9" w:rsidTr="000A26E9">
        <w:trPr>
          <w:trHeight w:val="37"/>
          <w:jc w:val="center"/>
        </w:trPr>
        <w:tc>
          <w:tcPr>
            <w:tcW w:w="103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2372C" w:rsidRPr="00CF1EF9" w:rsidRDefault="00F2372C" w:rsidP="00F2372C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eastAsiaTheme="minorEastAsia"/>
                <w:color w:val="000000" w:themeColor="text1"/>
                <w:kern w:val="24"/>
                <w:lang w:eastAsia="zh-CN"/>
              </w:rPr>
            </w:pPr>
            <w:r w:rsidRPr="00CF1EF9">
              <w:rPr>
                <w:color w:val="000000" w:themeColor="text1"/>
                <w:kern w:val="24"/>
                <w:lang w:eastAsia="zh-CN"/>
              </w:rPr>
              <w:t>MCOT for LAA: 8ms</w:t>
            </w:r>
          </w:p>
        </w:tc>
        <w:tc>
          <w:tcPr>
            <w:tcW w:w="3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F2372C" w:rsidRPr="00CF1EF9" w:rsidRDefault="00F2372C" w:rsidP="00F2372C">
            <w:pPr>
              <w:overflowPunct/>
              <w:autoSpaceDE/>
              <w:autoSpaceDN/>
              <w:adjustRightInd/>
              <w:spacing w:after="0"/>
              <w:textAlignment w:val="center"/>
              <w:rPr>
                <w:rFonts w:eastAsiaTheme="minorEastAsia"/>
                <w:color w:val="000000" w:themeColor="text1"/>
                <w:kern w:val="24"/>
                <w:lang w:eastAsia="zh-CN"/>
              </w:rPr>
            </w:pPr>
            <w:r w:rsidRPr="00CF1EF9">
              <w:rPr>
                <w:rFonts w:eastAsiaTheme="minorEastAsia"/>
                <w:color w:val="000000" w:themeColor="text1"/>
                <w:kern w:val="24"/>
                <w:lang w:eastAsia="zh-CN"/>
              </w:rPr>
              <w:t>LAA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F2372C" w:rsidRPr="00CF1EF9" w:rsidRDefault="00341AF6" w:rsidP="00385F7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341AF6">
              <w:rPr>
                <w:color w:val="000000"/>
              </w:rPr>
              <w:t>0.91</w:t>
            </w:r>
          </w:p>
        </w:tc>
        <w:tc>
          <w:tcPr>
            <w:tcW w:w="3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F2372C" w:rsidRPr="00CF1EF9" w:rsidRDefault="00341AF6" w:rsidP="00385F7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341AF6">
              <w:rPr>
                <w:color w:val="000000"/>
              </w:rPr>
              <w:t>15.35</w:t>
            </w:r>
          </w:p>
        </w:tc>
        <w:tc>
          <w:tcPr>
            <w:tcW w:w="3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F2372C" w:rsidRPr="00CF1EF9" w:rsidRDefault="00341AF6" w:rsidP="00385F7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341AF6">
              <w:rPr>
                <w:color w:val="000000"/>
              </w:rPr>
              <w:t>48.45</w:t>
            </w:r>
          </w:p>
        </w:tc>
        <w:tc>
          <w:tcPr>
            <w:tcW w:w="3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F2372C" w:rsidRPr="00CF1EF9" w:rsidRDefault="00341AF6" w:rsidP="00385F7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341AF6">
              <w:rPr>
                <w:color w:val="000000"/>
              </w:rPr>
              <w:t>20.01</w:t>
            </w:r>
          </w:p>
        </w:tc>
        <w:tc>
          <w:tcPr>
            <w:tcW w:w="1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F2372C" w:rsidRPr="00CF1EF9" w:rsidRDefault="00341AF6" w:rsidP="00385F7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341AF6">
              <w:rPr>
                <w:color w:val="000000"/>
              </w:rPr>
              <w:t>62</w:t>
            </w:r>
          </w:p>
        </w:tc>
        <w:tc>
          <w:tcPr>
            <w:tcW w:w="2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F2372C" w:rsidRPr="00CF1EF9" w:rsidRDefault="00341AF6" w:rsidP="00385F7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341AF6">
              <w:rPr>
                <w:color w:val="000000"/>
              </w:rPr>
              <w:t>219</w:t>
            </w:r>
          </w:p>
        </w:tc>
        <w:tc>
          <w:tcPr>
            <w:tcW w:w="3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F2372C" w:rsidRPr="00CF1EF9" w:rsidRDefault="00341AF6" w:rsidP="00385F7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341AF6">
              <w:rPr>
                <w:color w:val="000000"/>
              </w:rPr>
              <w:t>2481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F2372C" w:rsidRPr="00CF1EF9" w:rsidRDefault="00341AF6" w:rsidP="00385F7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341AF6">
              <w:rPr>
                <w:color w:val="000000"/>
              </w:rPr>
              <w:t>576.48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F2372C" w:rsidRPr="00CF1EF9" w:rsidRDefault="00341AF6" w:rsidP="00385F7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341AF6">
              <w:rPr>
                <w:color w:val="000000"/>
              </w:rPr>
              <w:t>0.08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F2372C" w:rsidRPr="00CF1EF9" w:rsidRDefault="00341AF6" w:rsidP="00385F7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341AF6">
              <w:rPr>
                <w:color w:val="000000"/>
              </w:rPr>
              <w:t>0.36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F2372C" w:rsidRPr="00CF1EF9" w:rsidRDefault="00341AF6" w:rsidP="00385F7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341AF6">
              <w:rPr>
                <w:color w:val="000000"/>
              </w:rPr>
              <w:t>0.89</w:t>
            </w:r>
          </w:p>
        </w:tc>
        <w:tc>
          <w:tcPr>
            <w:tcW w:w="2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F2372C" w:rsidRPr="00CF1EF9" w:rsidRDefault="00341AF6" w:rsidP="00385F7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341AF6">
              <w:rPr>
                <w:color w:val="000000"/>
              </w:rPr>
              <w:t>0.41</w:t>
            </w:r>
          </w:p>
        </w:tc>
      </w:tr>
      <w:tr w:rsidR="00F2372C" w:rsidRPr="00CF1EF9" w:rsidTr="000A26E9">
        <w:trPr>
          <w:trHeight w:val="40"/>
          <w:jc w:val="center"/>
        </w:trPr>
        <w:tc>
          <w:tcPr>
            <w:tcW w:w="1030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2372C" w:rsidRPr="00CF1EF9" w:rsidRDefault="00F2372C" w:rsidP="003C5339">
            <w:pPr>
              <w:overflowPunct/>
              <w:autoSpaceDE/>
              <w:autoSpaceDN/>
              <w:adjustRightInd/>
              <w:spacing w:after="0"/>
              <w:textAlignment w:val="center"/>
              <w:rPr>
                <w:rFonts w:eastAsiaTheme="minorEastAsia"/>
                <w:color w:val="000000" w:themeColor="text1"/>
                <w:kern w:val="24"/>
                <w:lang w:eastAsia="zh-CN"/>
              </w:rPr>
            </w:pPr>
          </w:p>
        </w:tc>
        <w:tc>
          <w:tcPr>
            <w:tcW w:w="3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F2372C" w:rsidRPr="00CF1EF9" w:rsidRDefault="00F2372C" w:rsidP="00F2372C">
            <w:pPr>
              <w:overflowPunct/>
              <w:autoSpaceDE/>
              <w:autoSpaceDN/>
              <w:adjustRightInd/>
              <w:spacing w:after="0"/>
              <w:textAlignment w:val="center"/>
              <w:rPr>
                <w:color w:val="000000" w:themeColor="text1"/>
                <w:kern w:val="24"/>
                <w:lang w:eastAsia="zh-CN"/>
              </w:rPr>
            </w:pPr>
            <w:r w:rsidRPr="00CF1EF9">
              <w:rPr>
                <w:rFonts w:eastAsiaTheme="minorEastAsia"/>
                <w:color w:val="000000" w:themeColor="text1"/>
                <w:kern w:val="24"/>
                <w:lang w:eastAsia="zh-CN"/>
              </w:rPr>
              <w:t>Wi-Fi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F2372C" w:rsidRPr="00CF1EF9" w:rsidRDefault="00341AF6" w:rsidP="00385F7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341AF6">
              <w:rPr>
                <w:color w:val="000000"/>
              </w:rPr>
              <w:t>0.48</w:t>
            </w:r>
          </w:p>
        </w:tc>
        <w:tc>
          <w:tcPr>
            <w:tcW w:w="3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F2372C" w:rsidRPr="00CF1EF9" w:rsidRDefault="00341AF6" w:rsidP="00385F7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341AF6">
              <w:rPr>
                <w:color w:val="000000"/>
              </w:rPr>
              <w:t>4.53</w:t>
            </w:r>
          </w:p>
        </w:tc>
        <w:tc>
          <w:tcPr>
            <w:tcW w:w="3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F2372C" w:rsidRPr="00CF1EF9" w:rsidRDefault="00341AF6" w:rsidP="00385F7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341AF6">
              <w:rPr>
                <w:color w:val="000000"/>
              </w:rPr>
              <w:t>32.06</w:t>
            </w:r>
          </w:p>
        </w:tc>
        <w:tc>
          <w:tcPr>
            <w:tcW w:w="3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F2372C" w:rsidRPr="00CF1EF9" w:rsidRDefault="00341AF6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341AF6">
              <w:rPr>
                <w:color w:val="000000"/>
              </w:rPr>
              <w:t>9.58</w:t>
            </w:r>
          </w:p>
        </w:tc>
        <w:tc>
          <w:tcPr>
            <w:tcW w:w="1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F2372C" w:rsidRPr="00CF1EF9" w:rsidRDefault="00341AF6" w:rsidP="00385F7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341AF6">
              <w:rPr>
                <w:color w:val="000000"/>
              </w:rPr>
              <w:t>65</w:t>
            </w:r>
          </w:p>
        </w:tc>
        <w:tc>
          <w:tcPr>
            <w:tcW w:w="2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F2372C" w:rsidRPr="00CF1EF9" w:rsidRDefault="00341AF6" w:rsidP="00385F7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341AF6">
              <w:rPr>
                <w:color w:val="000000"/>
              </w:rPr>
              <w:t>860</w:t>
            </w:r>
          </w:p>
        </w:tc>
        <w:tc>
          <w:tcPr>
            <w:tcW w:w="3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F2372C" w:rsidRPr="00CF1EF9" w:rsidRDefault="00341AF6" w:rsidP="00385F7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341AF6">
              <w:rPr>
                <w:color w:val="000000"/>
              </w:rPr>
              <w:t>5537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F2372C" w:rsidRPr="00CF1EF9" w:rsidRDefault="00341AF6" w:rsidP="00385F7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341AF6">
              <w:rPr>
                <w:color w:val="000000"/>
              </w:rPr>
              <w:t>1543.40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F2372C" w:rsidRPr="00CF1EF9" w:rsidRDefault="00341AF6" w:rsidP="00385F7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341AF6">
              <w:rPr>
                <w:color w:val="000000"/>
              </w:rPr>
              <w:t>0.20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F2372C" w:rsidRPr="00CF1EF9" w:rsidRDefault="00341AF6" w:rsidP="00385F7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341AF6">
              <w:rPr>
                <w:color w:val="000000"/>
              </w:rPr>
              <w:t>0.62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F2372C" w:rsidRPr="00CF1EF9" w:rsidRDefault="00341AF6" w:rsidP="00385F7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341AF6">
              <w:rPr>
                <w:color w:val="000000"/>
              </w:rPr>
              <w:t>0.96</w:t>
            </w:r>
          </w:p>
        </w:tc>
        <w:tc>
          <w:tcPr>
            <w:tcW w:w="2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F2372C" w:rsidRPr="00CF1EF9" w:rsidRDefault="00341AF6" w:rsidP="00385F7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341AF6">
              <w:rPr>
                <w:color w:val="000000"/>
              </w:rPr>
              <w:t>0.62</w:t>
            </w:r>
          </w:p>
        </w:tc>
      </w:tr>
    </w:tbl>
    <w:p w:rsidR="005D613C" w:rsidRPr="009E49A3" w:rsidRDefault="005D613C" w:rsidP="003C5339">
      <w:pPr>
        <w:jc w:val="both"/>
        <w:rPr>
          <w:color w:val="FF0000"/>
          <w:lang w:eastAsia="zh-CN"/>
        </w:rPr>
      </w:pPr>
    </w:p>
    <w:p w:rsidR="00100DD0" w:rsidRPr="00DB2F57" w:rsidRDefault="00100DD0" w:rsidP="00100DD0">
      <w:pPr>
        <w:jc w:val="both"/>
        <w:rPr>
          <w:sz w:val="22"/>
          <w:szCs w:val="22"/>
          <w:lang w:eastAsia="zh-CN"/>
        </w:rPr>
      </w:pPr>
      <w:r w:rsidRPr="009E49A3">
        <w:rPr>
          <w:rFonts w:eastAsia="Arial Unicode MS"/>
          <w:kern w:val="2"/>
          <w:sz w:val="22"/>
          <w:szCs w:val="22"/>
          <w:lang w:eastAsia="zh-CN"/>
        </w:rPr>
        <w:t xml:space="preserve">From </w:t>
      </w:r>
      <w:fldSimple w:instr=" REF _Ref410139122 \h  \* MERGEFORMAT ">
        <w:r w:rsidRPr="00DB2F57">
          <w:rPr>
            <w:sz w:val="22"/>
            <w:szCs w:val="22"/>
          </w:rPr>
          <w:t>Table 6</w:t>
        </w:r>
      </w:fldSimple>
      <w:r w:rsidRPr="009E49A3">
        <w:rPr>
          <w:rFonts w:eastAsia="Arial Unicode MS"/>
          <w:kern w:val="2"/>
          <w:sz w:val="22"/>
          <w:szCs w:val="22"/>
          <w:lang w:eastAsia="zh-CN"/>
        </w:rPr>
        <w:t>, i</w:t>
      </w:r>
      <w:r w:rsidRPr="00FF6C0F">
        <w:rPr>
          <w:rFonts w:eastAsia="Arial Unicode MS"/>
          <w:kern w:val="2"/>
          <w:sz w:val="22"/>
          <w:szCs w:val="22"/>
          <w:lang w:eastAsia="zh-CN"/>
        </w:rPr>
        <w:t>t can be observed</w:t>
      </w:r>
      <w:r w:rsidRPr="000E3D8A">
        <w:rPr>
          <w:rFonts w:eastAsia="Arial Unicode MS"/>
          <w:kern w:val="2"/>
          <w:sz w:val="22"/>
          <w:szCs w:val="22"/>
          <w:lang w:eastAsia="zh-CN"/>
        </w:rPr>
        <w:t xml:space="preserve"> that with the increas</w:t>
      </w:r>
      <w:r w:rsidR="00B91131">
        <w:rPr>
          <w:rFonts w:eastAsia="Arial Unicode MS"/>
          <w:kern w:val="2"/>
          <w:sz w:val="22"/>
          <w:szCs w:val="22"/>
          <w:lang w:eastAsia="zh-CN"/>
        </w:rPr>
        <w:t>e</w:t>
      </w:r>
      <w:r w:rsidRPr="000E3D8A">
        <w:rPr>
          <w:rFonts w:eastAsia="Arial Unicode MS"/>
          <w:kern w:val="2"/>
          <w:sz w:val="22"/>
          <w:szCs w:val="22"/>
          <w:lang w:eastAsia="zh-CN"/>
        </w:rPr>
        <w:t xml:space="preserve"> of maximum channel occupancy time of LAA, </w:t>
      </w:r>
      <w:r w:rsidR="00D71936" w:rsidRPr="009E49A3">
        <w:rPr>
          <w:rFonts w:eastAsia="Arial Unicode MS"/>
          <w:kern w:val="2"/>
          <w:sz w:val="22"/>
          <w:szCs w:val="22"/>
          <w:lang w:eastAsia="zh-CN"/>
        </w:rPr>
        <w:t xml:space="preserve">the </w:t>
      </w:r>
      <w:r w:rsidRPr="00FF6C0F">
        <w:rPr>
          <w:rFonts w:eastAsia="Arial Unicode MS"/>
          <w:kern w:val="2"/>
          <w:sz w:val="22"/>
          <w:szCs w:val="22"/>
          <w:lang w:eastAsia="zh-CN"/>
        </w:rPr>
        <w:t xml:space="preserve">Wi-Fi </w:t>
      </w:r>
      <w:r w:rsidR="00D71936" w:rsidRPr="009E49A3">
        <w:rPr>
          <w:rFonts w:eastAsia="Arial Unicode MS"/>
          <w:kern w:val="2"/>
          <w:sz w:val="22"/>
          <w:szCs w:val="22"/>
          <w:lang w:eastAsia="zh-CN"/>
        </w:rPr>
        <w:t xml:space="preserve">UPT </w:t>
      </w:r>
      <w:r w:rsidRPr="00FF6C0F">
        <w:rPr>
          <w:rFonts w:eastAsia="Arial Unicode MS"/>
          <w:kern w:val="2"/>
          <w:sz w:val="22"/>
          <w:szCs w:val="22"/>
          <w:lang w:eastAsia="ja-JP"/>
        </w:rPr>
        <w:t>decrease</w:t>
      </w:r>
      <w:r w:rsidRPr="00FF6C0F">
        <w:rPr>
          <w:rFonts w:eastAsia="Arial Unicode MS"/>
          <w:kern w:val="2"/>
          <w:sz w:val="22"/>
          <w:szCs w:val="22"/>
          <w:lang w:eastAsia="zh-CN"/>
        </w:rPr>
        <w:t xml:space="preserve">s while </w:t>
      </w:r>
      <w:r w:rsidR="00D71936" w:rsidRPr="009E49A3">
        <w:rPr>
          <w:rFonts w:eastAsia="Arial Unicode MS"/>
          <w:kern w:val="2"/>
          <w:sz w:val="22"/>
          <w:szCs w:val="22"/>
          <w:lang w:eastAsia="zh-CN"/>
        </w:rPr>
        <w:t xml:space="preserve">the </w:t>
      </w:r>
      <w:r w:rsidRPr="00FF6C0F">
        <w:rPr>
          <w:rFonts w:eastAsia="Arial Unicode MS"/>
          <w:kern w:val="2"/>
          <w:sz w:val="22"/>
          <w:szCs w:val="22"/>
          <w:lang w:eastAsia="zh-CN"/>
        </w:rPr>
        <w:t xml:space="preserve">LAA </w:t>
      </w:r>
      <w:r w:rsidR="00D71936" w:rsidRPr="009E49A3">
        <w:rPr>
          <w:rFonts w:eastAsia="Arial Unicode MS"/>
          <w:kern w:val="2"/>
          <w:sz w:val="22"/>
          <w:szCs w:val="22"/>
          <w:lang w:eastAsia="zh-CN"/>
        </w:rPr>
        <w:t>UPT</w:t>
      </w:r>
      <w:r w:rsidRPr="00FF6C0F">
        <w:rPr>
          <w:rFonts w:eastAsia="Arial Unicode MS"/>
          <w:kern w:val="2"/>
          <w:sz w:val="22"/>
          <w:szCs w:val="22"/>
          <w:lang w:eastAsia="zh-CN"/>
        </w:rPr>
        <w:t xml:space="preserve"> increases.</w:t>
      </w:r>
      <w:r w:rsidRPr="009E49A3">
        <w:rPr>
          <w:rFonts w:eastAsia="Arial Unicode MS"/>
          <w:kern w:val="2"/>
          <w:sz w:val="22"/>
          <w:szCs w:val="22"/>
          <w:lang w:eastAsia="zh-CN"/>
        </w:rPr>
        <w:t xml:space="preserve"> When the </w:t>
      </w:r>
      <w:r w:rsidRPr="00FF6C0F">
        <w:rPr>
          <w:rFonts w:eastAsia="Arial Unicode MS"/>
          <w:kern w:val="2"/>
          <w:sz w:val="22"/>
          <w:szCs w:val="22"/>
          <w:lang w:eastAsia="zh-CN"/>
        </w:rPr>
        <w:t>maximum burst length</w:t>
      </w:r>
      <w:r w:rsidR="00B91131">
        <w:rPr>
          <w:rFonts w:eastAsia="Arial Unicode MS"/>
          <w:kern w:val="2"/>
          <w:sz w:val="22"/>
          <w:szCs w:val="22"/>
          <w:lang w:eastAsia="zh-CN"/>
        </w:rPr>
        <w:t xml:space="preserve"> for LAA</w:t>
      </w:r>
      <w:r w:rsidRPr="009E49A3">
        <w:rPr>
          <w:rFonts w:eastAsia="Arial Unicode MS"/>
          <w:kern w:val="2"/>
          <w:sz w:val="22"/>
          <w:szCs w:val="22"/>
          <w:lang w:eastAsia="zh-CN"/>
        </w:rPr>
        <w:t xml:space="preserve"> is large</w:t>
      </w:r>
      <w:r w:rsidRPr="00FF6C0F">
        <w:rPr>
          <w:rFonts w:eastAsia="Arial Unicode MS"/>
          <w:kern w:val="2"/>
          <w:sz w:val="22"/>
          <w:szCs w:val="22"/>
          <w:lang w:eastAsia="zh-CN"/>
        </w:rPr>
        <w:t xml:space="preserve">, </w:t>
      </w:r>
      <w:r w:rsidRPr="00FF6C0F">
        <w:rPr>
          <w:rFonts w:eastAsia="Arial Unicode MS"/>
          <w:kern w:val="2"/>
          <w:sz w:val="22"/>
          <w:szCs w:val="22"/>
          <w:lang w:eastAsia="ja-JP"/>
        </w:rPr>
        <w:t>LAA</w:t>
      </w:r>
      <w:r w:rsidRPr="000E3D8A">
        <w:rPr>
          <w:rFonts w:eastAsia="Arial Unicode MS"/>
          <w:kern w:val="2"/>
          <w:sz w:val="22"/>
          <w:szCs w:val="22"/>
          <w:lang w:eastAsia="zh-CN"/>
        </w:rPr>
        <w:t xml:space="preserve"> </w:t>
      </w:r>
      <w:r w:rsidR="00C441D1">
        <w:rPr>
          <w:rFonts w:eastAsia="Arial Unicode MS" w:hint="eastAsia"/>
          <w:kern w:val="2"/>
          <w:sz w:val="22"/>
          <w:szCs w:val="22"/>
          <w:lang w:eastAsia="zh-CN"/>
        </w:rPr>
        <w:t>c</w:t>
      </w:r>
      <w:r w:rsidR="00B91131">
        <w:rPr>
          <w:rFonts w:eastAsia="Arial Unicode MS"/>
          <w:kern w:val="2"/>
          <w:sz w:val="22"/>
          <w:szCs w:val="22"/>
          <w:lang w:eastAsia="zh-CN"/>
        </w:rPr>
        <w:t>an</w:t>
      </w:r>
      <w:r w:rsidR="00C441D1" w:rsidRPr="000E3D8A">
        <w:rPr>
          <w:rFonts w:eastAsia="Arial Unicode MS"/>
          <w:kern w:val="2"/>
          <w:sz w:val="22"/>
          <w:szCs w:val="22"/>
          <w:lang w:eastAsia="zh-CN"/>
        </w:rPr>
        <w:t xml:space="preserve"> </w:t>
      </w:r>
      <w:r w:rsidRPr="000E3D8A">
        <w:rPr>
          <w:rFonts w:eastAsia="Arial Unicode MS"/>
          <w:kern w:val="2"/>
          <w:sz w:val="22"/>
          <w:szCs w:val="22"/>
          <w:lang w:eastAsia="zh-CN"/>
        </w:rPr>
        <w:t xml:space="preserve">enjoy </w:t>
      </w:r>
      <w:r w:rsidRPr="0068604F">
        <w:rPr>
          <w:rFonts w:eastAsia="Arial Unicode MS"/>
          <w:kern w:val="2"/>
          <w:sz w:val="22"/>
          <w:szCs w:val="22"/>
          <w:lang w:eastAsia="zh-CN"/>
        </w:rPr>
        <w:t>continuous</w:t>
      </w:r>
      <w:r w:rsidRPr="009E49A3">
        <w:rPr>
          <w:rFonts w:eastAsia="Arial Unicode MS"/>
          <w:kern w:val="2"/>
          <w:sz w:val="22"/>
          <w:szCs w:val="22"/>
          <w:lang w:eastAsia="zh-CN"/>
        </w:rPr>
        <w:t xml:space="preserve"> transmission</w:t>
      </w:r>
      <w:r w:rsidR="00B91131">
        <w:rPr>
          <w:rFonts w:eastAsia="Arial Unicode MS"/>
          <w:kern w:val="2"/>
          <w:sz w:val="22"/>
          <w:szCs w:val="22"/>
          <w:lang w:eastAsia="zh-CN"/>
        </w:rPr>
        <w:t xml:space="preserve"> for a longer duration</w:t>
      </w:r>
      <w:r w:rsidRPr="009E49A3">
        <w:rPr>
          <w:rFonts w:eastAsia="Arial Unicode MS"/>
          <w:kern w:val="2"/>
          <w:sz w:val="22"/>
          <w:szCs w:val="22"/>
          <w:lang w:eastAsia="zh-CN"/>
        </w:rPr>
        <w:t xml:space="preserve"> with</w:t>
      </w:r>
      <w:r w:rsidR="00B91131">
        <w:rPr>
          <w:rFonts w:eastAsia="Arial Unicode MS"/>
          <w:kern w:val="2"/>
          <w:sz w:val="22"/>
          <w:szCs w:val="22"/>
          <w:lang w:eastAsia="zh-CN"/>
        </w:rPr>
        <w:t xml:space="preserve"> only a one-time (e</w:t>
      </w:r>
      <w:proofErr w:type="gramStart"/>
      <w:r w:rsidR="00B91131">
        <w:rPr>
          <w:rFonts w:eastAsia="Arial Unicode MS"/>
          <w:kern w:val="2"/>
          <w:sz w:val="22"/>
          <w:szCs w:val="22"/>
          <w:lang w:eastAsia="zh-CN"/>
        </w:rPr>
        <w:t>)</w:t>
      </w:r>
      <w:r w:rsidR="00C441D1">
        <w:rPr>
          <w:rFonts w:eastAsia="Arial Unicode MS" w:hint="eastAsia"/>
          <w:kern w:val="2"/>
          <w:sz w:val="22"/>
          <w:szCs w:val="22"/>
          <w:lang w:eastAsia="zh-CN"/>
        </w:rPr>
        <w:t>CCA</w:t>
      </w:r>
      <w:proofErr w:type="gramEnd"/>
      <w:r w:rsidR="00C441D1">
        <w:rPr>
          <w:rFonts w:eastAsia="Arial Unicode MS" w:hint="eastAsia"/>
          <w:kern w:val="2"/>
          <w:sz w:val="22"/>
          <w:szCs w:val="22"/>
          <w:lang w:eastAsia="zh-CN"/>
        </w:rPr>
        <w:t xml:space="preserve"> </w:t>
      </w:r>
      <w:r w:rsidR="00B91131">
        <w:rPr>
          <w:rFonts w:eastAsia="Arial Unicode MS"/>
          <w:kern w:val="2"/>
          <w:sz w:val="22"/>
          <w:szCs w:val="22"/>
          <w:lang w:eastAsia="zh-CN"/>
        </w:rPr>
        <w:t>before the burst transmission</w:t>
      </w:r>
      <w:r w:rsidRPr="009E49A3">
        <w:rPr>
          <w:rFonts w:eastAsia="Arial Unicode MS"/>
          <w:kern w:val="2"/>
          <w:sz w:val="22"/>
          <w:szCs w:val="22"/>
          <w:lang w:eastAsia="zh-CN"/>
        </w:rPr>
        <w:t xml:space="preserve">. </w:t>
      </w:r>
      <w:r w:rsidR="00B91131">
        <w:rPr>
          <w:rFonts w:eastAsia="Arial Unicode MS"/>
          <w:kern w:val="2"/>
          <w:sz w:val="22"/>
          <w:szCs w:val="22"/>
          <w:lang w:eastAsia="zh-CN"/>
        </w:rPr>
        <w:t>This allows the data to be delivered faster in LAA, and at the same time causes more delay in Wi-Fi.</w:t>
      </w:r>
    </w:p>
    <w:p w:rsidR="00C0576E" w:rsidRPr="00DB2F57" w:rsidRDefault="00C0576E" w:rsidP="00C0576E">
      <w:pPr>
        <w:rPr>
          <w:i/>
          <w:sz w:val="22"/>
          <w:szCs w:val="22"/>
          <w:lang w:eastAsia="zh-CN"/>
        </w:rPr>
      </w:pPr>
      <w:r w:rsidRPr="00DB2F57">
        <w:rPr>
          <w:b/>
          <w:i/>
          <w:sz w:val="22"/>
          <w:szCs w:val="22"/>
          <w:lang w:eastAsia="zh-CN"/>
        </w:rPr>
        <w:t xml:space="preserve">Observation </w:t>
      </w:r>
      <w:r w:rsidR="00982DC5">
        <w:rPr>
          <w:b/>
          <w:i/>
          <w:sz w:val="22"/>
          <w:szCs w:val="22"/>
          <w:lang w:eastAsia="zh-CN"/>
        </w:rPr>
        <w:t>6</w:t>
      </w:r>
      <w:r w:rsidRPr="00DB2F57">
        <w:rPr>
          <w:i/>
          <w:sz w:val="22"/>
          <w:szCs w:val="22"/>
          <w:lang w:eastAsia="zh-CN"/>
        </w:rPr>
        <w:t>: With a larger maximum channel occupancy time, LAA achieve</w:t>
      </w:r>
      <w:r w:rsidR="00B91131">
        <w:rPr>
          <w:i/>
          <w:sz w:val="22"/>
          <w:szCs w:val="22"/>
          <w:lang w:eastAsia="zh-CN"/>
        </w:rPr>
        <w:t>s</w:t>
      </w:r>
      <w:r w:rsidRPr="00DB2F57">
        <w:rPr>
          <w:i/>
          <w:sz w:val="22"/>
          <w:szCs w:val="22"/>
          <w:lang w:eastAsia="zh-CN"/>
        </w:rPr>
        <w:t xml:space="preserve"> </w:t>
      </w:r>
      <w:r w:rsidR="00B91131">
        <w:rPr>
          <w:i/>
          <w:sz w:val="22"/>
          <w:szCs w:val="22"/>
          <w:lang w:eastAsia="zh-CN"/>
        </w:rPr>
        <w:t>better</w:t>
      </w:r>
      <w:r w:rsidR="00B91131" w:rsidRPr="00DB2F57">
        <w:rPr>
          <w:i/>
          <w:sz w:val="22"/>
          <w:szCs w:val="22"/>
          <w:lang w:eastAsia="zh-CN"/>
        </w:rPr>
        <w:t xml:space="preserve"> </w:t>
      </w:r>
      <w:r w:rsidRPr="00DB2F57">
        <w:rPr>
          <w:i/>
          <w:sz w:val="22"/>
          <w:szCs w:val="22"/>
          <w:lang w:eastAsia="zh-CN"/>
        </w:rPr>
        <w:t xml:space="preserve">performance </w:t>
      </w:r>
      <w:r w:rsidR="00D51335">
        <w:rPr>
          <w:i/>
          <w:sz w:val="22"/>
          <w:szCs w:val="22"/>
          <w:lang w:eastAsia="zh-CN"/>
        </w:rPr>
        <w:t>due to the reduced need for (e</w:t>
      </w:r>
      <w:proofErr w:type="gramStart"/>
      <w:r w:rsidR="00D51335">
        <w:rPr>
          <w:i/>
          <w:sz w:val="22"/>
          <w:szCs w:val="22"/>
          <w:lang w:eastAsia="zh-CN"/>
        </w:rPr>
        <w:t>)CCA</w:t>
      </w:r>
      <w:proofErr w:type="gramEnd"/>
      <w:r w:rsidRPr="00DB2F57">
        <w:rPr>
          <w:i/>
          <w:sz w:val="22"/>
          <w:szCs w:val="22"/>
          <w:lang w:eastAsia="zh-CN"/>
        </w:rPr>
        <w:t>.</w:t>
      </w:r>
    </w:p>
    <w:p w:rsidR="007E72BB" w:rsidRPr="00DB2F57" w:rsidRDefault="007E72BB" w:rsidP="00C0576E">
      <w:pPr>
        <w:rPr>
          <w:b/>
          <w:sz w:val="22"/>
          <w:szCs w:val="22"/>
          <w:lang w:eastAsia="zh-CN"/>
        </w:rPr>
      </w:pPr>
    </w:p>
    <w:p w:rsidR="00B13FAF" w:rsidRPr="00DB2F57" w:rsidRDefault="002C5C73" w:rsidP="00DB2F57">
      <w:pPr>
        <w:pStyle w:val="Heading1"/>
        <w:keepLines w:val="0"/>
        <w:numPr>
          <w:ilvl w:val="1"/>
          <w:numId w:val="15"/>
        </w:numPr>
        <w:pBdr>
          <w:top w:val="none" w:sz="0" w:space="0" w:color="auto"/>
        </w:pBdr>
        <w:overflowPunct/>
        <w:autoSpaceDE/>
        <w:autoSpaceDN/>
        <w:adjustRightInd/>
        <w:spacing w:before="120" w:after="60" w:line="240" w:lineRule="atLeast"/>
        <w:ind w:right="-360"/>
        <w:jc w:val="both"/>
        <w:textAlignment w:val="auto"/>
        <w:rPr>
          <w:rFonts w:eastAsia="Arial Unicode MS" w:cs="Arial"/>
          <w:sz w:val="28"/>
          <w:szCs w:val="28"/>
          <w:lang w:eastAsia="zh-CN"/>
        </w:rPr>
      </w:pPr>
      <w:r w:rsidRPr="00DB2F57">
        <w:rPr>
          <w:rFonts w:eastAsia="Arial Unicode MS" w:cs="Arial"/>
          <w:sz w:val="28"/>
          <w:szCs w:val="28"/>
          <w:lang w:eastAsia="zh-CN"/>
        </w:rPr>
        <w:t xml:space="preserve">Impact of </w:t>
      </w:r>
      <w:r w:rsidR="007A37D1" w:rsidRPr="00DB2F57">
        <w:rPr>
          <w:rFonts w:eastAsia="Arial Unicode MS" w:cs="Arial"/>
          <w:sz w:val="28"/>
          <w:szCs w:val="28"/>
          <w:lang w:eastAsia="zh-CN"/>
        </w:rPr>
        <w:t>T</w:t>
      </w:r>
      <w:r w:rsidRPr="00DB2F57">
        <w:rPr>
          <w:rFonts w:eastAsia="Arial Unicode MS" w:cs="Arial"/>
          <w:sz w:val="28"/>
          <w:szCs w:val="28"/>
          <w:lang w:eastAsia="zh-CN"/>
        </w:rPr>
        <w:t xml:space="preserve">raffic </w:t>
      </w:r>
      <w:r w:rsidR="007A37D1" w:rsidRPr="00DB2F57">
        <w:rPr>
          <w:rFonts w:eastAsia="Arial Unicode MS" w:cs="Arial"/>
          <w:sz w:val="28"/>
          <w:szCs w:val="28"/>
          <w:lang w:eastAsia="zh-CN"/>
        </w:rPr>
        <w:t>L</w:t>
      </w:r>
      <w:r w:rsidRPr="00DB2F57">
        <w:rPr>
          <w:rFonts w:eastAsia="Arial Unicode MS" w:cs="Arial"/>
          <w:sz w:val="28"/>
          <w:szCs w:val="28"/>
          <w:lang w:eastAsia="zh-CN"/>
        </w:rPr>
        <w:t>oad</w:t>
      </w:r>
    </w:p>
    <w:p w:rsidR="00B13FAF" w:rsidRPr="00DB2F57" w:rsidRDefault="005D30D9" w:rsidP="00DB2F57">
      <w:pPr>
        <w:jc w:val="both"/>
        <w:rPr>
          <w:sz w:val="22"/>
          <w:szCs w:val="22"/>
          <w:lang w:eastAsia="zh-CN"/>
        </w:rPr>
      </w:pPr>
      <w:fldSimple w:instr=" REF _Ref410140471 \h  \* MERGEFORMAT ">
        <w:r w:rsidR="00BD489F" w:rsidRPr="00DB2F57">
          <w:rPr>
            <w:sz w:val="22"/>
            <w:szCs w:val="22"/>
          </w:rPr>
          <w:t>Table 7</w:t>
        </w:r>
      </w:fldSimple>
      <w:r w:rsidR="00BD489F" w:rsidRPr="00DB2F57">
        <w:rPr>
          <w:sz w:val="22"/>
          <w:szCs w:val="22"/>
          <w:lang w:eastAsia="zh-CN"/>
        </w:rPr>
        <w:t xml:space="preserve"> </w:t>
      </w:r>
      <w:r w:rsidR="00B13FAF" w:rsidRPr="00DB2F57">
        <w:rPr>
          <w:sz w:val="22"/>
          <w:szCs w:val="22"/>
        </w:rPr>
        <w:t xml:space="preserve">shows the performance of </w:t>
      </w:r>
      <w:r w:rsidR="009F6688">
        <w:rPr>
          <w:sz w:val="22"/>
          <w:szCs w:val="22"/>
        </w:rPr>
        <w:t>LAA/Wi-Fi</w:t>
      </w:r>
      <w:r w:rsidR="00B13FAF" w:rsidRPr="00DB2F57">
        <w:rPr>
          <w:sz w:val="22"/>
          <w:szCs w:val="22"/>
        </w:rPr>
        <w:t xml:space="preserve"> coexistence </w:t>
      </w:r>
      <w:r w:rsidR="00EB454D" w:rsidRPr="00DB2F57">
        <w:rPr>
          <w:sz w:val="22"/>
          <w:szCs w:val="22"/>
          <w:lang w:eastAsia="zh-CN"/>
        </w:rPr>
        <w:t>with different</w:t>
      </w:r>
      <w:r w:rsidR="00B13FAF" w:rsidRPr="00DB2F57">
        <w:rPr>
          <w:sz w:val="22"/>
          <w:szCs w:val="22"/>
        </w:rPr>
        <w:t xml:space="preserve"> traffic load situation</w:t>
      </w:r>
      <w:r w:rsidR="007A37D1" w:rsidRPr="00DB2F57">
        <w:rPr>
          <w:sz w:val="22"/>
          <w:szCs w:val="22"/>
          <w:lang w:eastAsia="zh-CN"/>
        </w:rPr>
        <w:t>s</w:t>
      </w:r>
      <w:r w:rsidR="00EB454D" w:rsidRPr="00DB2F57">
        <w:rPr>
          <w:sz w:val="22"/>
          <w:szCs w:val="22"/>
          <w:lang w:eastAsia="zh-CN"/>
        </w:rPr>
        <w:t xml:space="preserve"> in the outdoor </w:t>
      </w:r>
      <w:r w:rsidR="006D1298" w:rsidRPr="00DB2F57">
        <w:rPr>
          <w:sz w:val="22"/>
          <w:szCs w:val="22"/>
          <w:lang w:eastAsia="zh-CN"/>
        </w:rPr>
        <w:t>scenario</w:t>
      </w:r>
      <w:r w:rsidR="000A26E9">
        <w:rPr>
          <w:sz w:val="22"/>
          <w:szCs w:val="22"/>
        </w:rPr>
        <w:t>.</w:t>
      </w:r>
    </w:p>
    <w:p w:rsidR="006E0BE9" w:rsidRPr="00DB2F57" w:rsidRDefault="006E0BE9" w:rsidP="009E49A3">
      <w:pPr>
        <w:pStyle w:val="Caption"/>
        <w:keepNext/>
        <w:jc w:val="center"/>
      </w:pPr>
      <w:bookmarkStart w:id="8" w:name="_Ref410140471"/>
      <w:r w:rsidRPr="009E49A3">
        <w:t xml:space="preserve">Table </w:t>
      </w:r>
      <w:r w:rsidR="005D30D9" w:rsidRPr="00DB2F57">
        <w:fldChar w:fldCharType="begin"/>
      </w:r>
      <w:r w:rsidR="00EE710E" w:rsidRPr="009E49A3">
        <w:instrText xml:space="preserve"> SEQ Table \* ARABIC </w:instrText>
      </w:r>
      <w:r w:rsidR="005D30D9" w:rsidRPr="00DB2F57">
        <w:fldChar w:fldCharType="separate"/>
      </w:r>
      <w:r w:rsidR="00BD489F" w:rsidRPr="00DB2F57">
        <w:t>7</w:t>
      </w:r>
      <w:r w:rsidR="005D30D9" w:rsidRPr="00DB2F57">
        <w:fldChar w:fldCharType="end"/>
      </w:r>
      <w:bookmarkEnd w:id="8"/>
      <w:r w:rsidRPr="00DB2F57">
        <w:t xml:space="preserve"> Performance comparison of </w:t>
      </w:r>
      <w:r w:rsidR="009F6688">
        <w:t>LAA/Wi-Fi</w:t>
      </w:r>
      <w:r w:rsidRPr="00DB2F57">
        <w:t xml:space="preserve"> coexistence with different traffic load</w:t>
      </w:r>
    </w:p>
    <w:tbl>
      <w:tblPr>
        <w:tblW w:w="5000" w:type="pct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600"/>
      </w:tblPr>
      <w:tblGrid>
        <w:gridCol w:w="2320"/>
        <w:gridCol w:w="631"/>
        <w:gridCol w:w="596"/>
        <w:gridCol w:w="596"/>
        <w:gridCol w:w="723"/>
        <w:gridCol w:w="596"/>
        <w:gridCol w:w="406"/>
        <w:gridCol w:w="490"/>
        <w:gridCol w:w="532"/>
        <w:gridCol w:w="849"/>
        <w:gridCol w:w="468"/>
        <w:gridCol w:w="490"/>
        <w:gridCol w:w="490"/>
        <w:gridCol w:w="526"/>
      </w:tblGrid>
      <w:tr w:rsidR="002C58D6" w:rsidRPr="009E49A3" w:rsidTr="007779DE">
        <w:trPr>
          <w:trHeight w:val="231"/>
          <w:jc w:val="center"/>
        </w:trPr>
        <w:tc>
          <w:tcPr>
            <w:tcW w:w="1194" w:type="pct"/>
            <w:vMerge w:val="restar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hideMark/>
          </w:tcPr>
          <w:p w:rsidR="000F364D" w:rsidRPr="00F80F91" w:rsidRDefault="000F364D" w:rsidP="00DE19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325" w:type="pct"/>
            <w:vMerge w:val="restar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hideMark/>
          </w:tcPr>
          <w:p w:rsidR="000F364D" w:rsidRPr="00FF6C0F" w:rsidRDefault="000F364D" w:rsidP="00DE19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292" w:type="pct"/>
            <w:gridSpan w:val="4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0F364D" w:rsidP="007F355A">
            <w:pPr>
              <w:overflowPunct/>
              <w:autoSpaceDE/>
              <w:autoSpaceDN/>
              <w:adjustRightInd/>
              <w:spacing w:after="0" w:line="231" w:lineRule="atLeast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bCs/>
                <w:kern w:val="24"/>
                <w:lang w:eastAsia="zh-CN"/>
              </w:rPr>
              <w:t>UPT(Mbps)</w:t>
            </w:r>
          </w:p>
        </w:tc>
        <w:tc>
          <w:tcPr>
            <w:tcW w:w="1172" w:type="pct"/>
            <w:gridSpan w:val="4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F80F91" w:rsidRDefault="000F364D" w:rsidP="003C6076">
            <w:pPr>
              <w:overflowPunct/>
              <w:autoSpaceDE/>
              <w:autoSpaceDN/>
              <w:adjustRightInd/>
              <w:spacing w:after="0" w:line="231" w:lineRule="atLeast"/>
              <w:jc w:val="center"/>
              <w:textAlignment w:val="center"/>
              <w:rPr>
                <w:lang w:eastAsia="zh-CN"/>
              </w:rPr>
            </w:pPr>
            <w:r w:rsidRPr="00F80F91">
              <w:rPr>
                <w:bCs/>
                <w:kern w:val="24"/>
                <w:lang w:eastAsia="zh-CN"/>
              </w:rPr>
              <w:t>Latency (us)</w:t>
            </w:r>
          </w:p>
        </w:tc>
        <w:tc>
          <w:tcPr>
            <w:tcW w:w="1017" w:type="pct"/>
            <w:gridSpan w:val="4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FF6C0F" w:rsidRDefault="000F364D" w:rsidP="003C6076">
            <w:pPr>
              <w:overflowPunct/>
              <w:autoSpaceDE/>
              <w:autoSpaceDN/>
              <w:adjustRightInd/>
              <w:spacing w:after="0" w:line="231" w:lineRule="atLeast"/>
              <w:jc w:val="center"/>
              <w:textAlignment w:val="center"/>
              <w:rPr>
                <w:lang w:eastAsia="zh-CN"/>
              </w:rPr>
            </w:pPr>
            <w:r w:rsidRPr="00FF6C0F">
              <w:rPr>
                <w:bCs/>
                <w:kern w:val="24"/>
                <w:lang w:eastAsia="zh-CN"/>
              </w:rPr>
              <w:t>Load Factor</w:t>
            </w:r>
          </w:p>
        </w:tc>
      </w:tr>
      <w:tr w:rsidR="002C58D6" w:rsidRPr="009E49A3" w:rsidTr="007779DE">
        <w:trPr>
          <w:trHeight w:val="231"/>
          <w:jc w:val="center"/>
        </w:trPr>
        <w:tc>
          <w:tcPr>
            <w:tcW w:w="1194" w:type="pct"/>
            <w:vMerge/>
            <w:shd w:val="clear" w:color="auto" w:fill="auto"/>
            <w:vAlign w:val="center"/>
            <w:hideMark/>
          </w:tcPr>
          <w:p w:rsidR="000F364D" w:rsidRPr="009E49A3" w:rsidRDefault="000F364D" w:rsidP="00DE19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325" w:type="pct"/>
            <w:vMerge/>
            <w:shd w:val="clear" w:color="auto" w:fill="auto"/>
            <w:vAlign w:val="center"/>
            <w:hideMark/>
          </w:tcPr>
          <w:p w:rsidR="000F364D" w:rsidRPr="009E49A3" w:rsidRDefault="000F364D" w:rsidP="00DE19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307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0F364D" w:rsidP="007F355A">
            <w:pPr>
              <w:overflowPunct/>
              <w:autoSpaceDE/>
              <w:autoSpaceDN/>
              <w:adjustRightInd/>
              <w:spacing w:after="0" w:line="231" w:lineRule="atLeast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5%</w:t>
            </w:r>
          </w:p>
        </w:tc>
        <w:tc>
          <w:tcPr>
            <w:tcW w:w="307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F80F91" w:rsidRDefault="000F364D" w:rsidP="003C6076">
            <w:pPr>
              <w:overflowPunct/>
              <w:autoSpaceDE/>
              <w:autoSpaceDN/>
              <w:adjustRightInd/>
              <w:spacing w:after="0" w:line="231" w:lineRule="atLeast"/>
              <w:jc w:val="center"/>
              <w:textAlignment w:val="center"/>
              <w:rPr>
                <w:lang w:eastAsia="zh-CN"/>
              </w:rPr>
            </w:pPr>
            <w:r w:rsidRPr="00F80F91">
              <w:rPr>
                <w:kern w:val="24"/>
                <w:lang w:eastAsia="zh-CN"/>
              </w:rPr>
              <w:t>50%</w:t>
            </w:r>
          </w:p>
        </w:tc>
        <w:tc>
          <w:tcPr>
            <w:tcW w:w="372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FF6C0F" w:rsidRDefault="000F364D" w:rsidP="003C6076">
            <w:pPr>
              <w:overflowPunct/>
              <w:autoSpaceDE/>
              <w:autoSpaceDN/>
              <w:adjustRightInd/>
              <w:spacing w:after="0" w:line="231" w:lineRule="atLeast"/>
              <w:jc w:val="center"/>
              <w:textAlignment w:val="center"/>
              <w:rPr>
                <w:lang w:eastAsia="zh-CN"/>
              </w:rPr>
            </w:pPr>
            <w:r w:rsidRPr="00FF6C0F">
              <w:rPr>
                <w:kern w:val="24"/>
                <w:lang w:eastAsia="zh-CN"/>
              </w:rPr>
              <w:t>95%</w:t>
            </w:r>
          </w:p>
        </w:tc>
        <w:tc>
          <w:tcPr>
            <w:tcW w:w="307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0F364D" w:rsidP="003C6076">
            <w:pPr>
              <w:overflowPunct/>
              <w:autoSpaceDE/>
              <w:autoSpaceDN/>
              <w:adjustRightInd/>
              <w:spacing w:after="0" w:line="231" w:lineRule="atLeast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Avg.</w:t>
            </w:r>
          </w:p>
        </w:tc>
        <w:tc>
          <w:tcPr>
            <w:tcW w:w="209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0F364D" w:rsidP="003C6076">
            <w:pPr>
              <w:overflowPunct/>
              <w:autoSpaceDE/>
              <w:autoSpaceDN/>
              <w:adjustRightInd/>
              <w:spacing w:after="0" w:line="231" w:lineRule="atLeast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5%</w:t>
            </w:r>
          </w:p>
        </w:tc>
        <w:tc>
          <w:tcPr>
            <w:tcW w:w="252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0F364D" w:rsidP="00DE19E7">
            <w:pPr>
              <w:overflowPunct/>
              <w:autoSpaceDE/>
              <w:autoSpaceDN/>
              <w:adjustRightInd/>
              <w:spacing w:after="0" w:line="231" w:lineRule="atLeast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50%</w:t>
            </w:r>
          </w:p>
        </w:tc>
        <w:tc>
          <w:tcPr>
            <w:tcW w:w="274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0F364D" w:rsidP="00DE19E7">
            <w:pPr>
              <w:overflowPunct/>
              <w:autoSpaceDE/>
              <w:autoSpaceDN/>
              <w:adjustRightInd/>
              <w:spacing w:after="0" w:line="231" w:lineRule="atLeast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95%</w:t>
            </w:r>
          </w:p>
        </w:tc>
        <w:tc>
          <w:tcPr>
            <w:tcW w:w="437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0F364D" w:rsidP="00DE19E7">
            <w:pPr>
              <w:overflowPunct/>
              <w:autoSpaceDE/>
              <w:autoSpaceDN/>
              <w:adjustRightInd/>
              <w:spacing w:after="0" w:line="231" w:lineRule="atLeast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Avg.</w:t>
            </w:r>
          </w:p>
        </w:tc>
        <w:tc>
          <w:tcPr>
            <w:tcW w:w="241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0F364D" w:rsidP="00DE19E7">
            <w:pPr>
              <w:overflowPunct/>
              <w:autoSpaceDE/>
              <w:autoSpaceDN/>
              <w:adjustRightInd/>
              <w:spacing w:after="0" w:line="231" w:lineRule="atLeast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5%</w:t>
            </w:r>
          </w:p>
        </w:tc>
        <w:tc>
          <w:tcPr>
            <w:tcW w:w="252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0F364D" w:rsidP="00DE19E7">
            <w:pPr>
              <w:overflowPunct/>
              <w:autoSpaceDE/>
              <w:autoSpaceDN/>
              <w:adjustRightInd/>
              <w:spacing w:after="0" w:line="231" w:lineRule="atLeast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50%</w:t>
            </w:r>
          </w:p>
        </w:tc>
        <w:tc>
          <w:tcPr>
            <w:tcW w:w="252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0F364D" w:rsidP="00DE19E7">
            <w:pPr>
              <w:overflowPunct/>
              <w:autoSpaceDE/>
              <w:autoSpaceDN/>
              <w:adjustRightInd/>
              <w:spacing w:after="0" w:line="231" w:lineRule="atLeast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95%</w:t>
            </w:r>
          </w:p>
        </w:tc>
        <w:tc>
          <w:tcPr>
            <w:tcW w:w="271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0F364D" w:rsidP="00DE19E7">
            <w:pPr>
              <w:overflowPunct/>
              <w:autoSpaceDE/>
              <w:autoSpaceDN/>
              <w:adjustRightInd/>
              <w:spacing w:after="0" w:line="231" w:lineRule="atLeast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Avg.</w:t>
            </w:r>
          </w:p>
        </w:tc>
      </w:tr>
      <w:tr w:rsidR="002C58D6" w:rsidRPr="009E49A3" w:rsidTr="007779DE">
        <w:trPr>
          <w:trHeight w:val="37"/>
          <w:jc w:val="center"/>
        </w:trPr>
        <w:tc>
          <w:tcPr>
            <w:tcW w:w="1194" w:type="pct"/>
            <w:vMerge w:val="restar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F355A" w:rsidRPr="009E49A3" w:rsidRDefault="007F355A" w:rsidP="002C58D6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Packet arrival rate</w:t>
            </w:r>
            <w:r w:rsidR="002C58D6">
              <w:rPr>
                <w:rFonts w:hint="eastAsia"/>
                <w:kern w:val="24"/>
                <w:lang w:eastAsia="zh-CN"/>
              </w:rPr>
              <w:t xml:space="preserve">: </w:t>
            </w:r>
            <w:r w:rsidRPr="009E49A3">
              <w:rPr>
                <w:kern w:val="24"/>
                <w:lang w:eastAsia="zh-CN"/>
              </w:rPr>
              <w:t>0.3</w:t>
            </w:r>
          </w:p>
        </w:tc>
        <w:tc>
          <w:tcPr>
            <w:tcW w:w="325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F80F91" w:rsidRDefault="000F364D" w:rsidP="003C6076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F80F91">
              <w:rPr>
                <w:kern w:val="24"/>
                <w:lang w:eastAsia="zh-CN"/>
              </w:rPr>
              <w:t>LAA</w:t>
            </w:r>
          </w:p>
        </w:tc>
        <w:tc>
          <w:tcPr>
            <w:tcW w:w="307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3C6076" w:rsidP="007F355A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43.78</w:t>
            </w:r>
          </w:p>
        </w:tc>
        <w:tc>
          <w:tcPr>
            <w:tcW w:w="307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3C6076" w:rsidP="003C6076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lang w:eastAsia="zh-CN"/>
              </w:rPr>
              <w:t>82.22</w:t>
            </w:r>
          </w:p>
        </w:tc>
        <w:tc>
          <w:tcPr>
            <w:tcW w:w="372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3C6076" w:rsidP="003C6076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104.59</w:t>
            </w:r>
          </w:p>
        </w:tc>
        <w:tc>
          <w:tcPr>
            <w:tcW w:w="307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3C6076" w:rsidP="003C6076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bCs/>
                <w:kern w:val="24"/>
                <w:lang w:eastAsia="zh-CN"/>
              </w:rPr>
              <w:t>79.43</w:t>
            </w:r>
          </w:p>
        </w:tc>
        <w:tc>
          <w:tcPr>
            <w:tcW w:w="209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3C6076" w:rsidP="003C6076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37</w:t>
            </w:r>
          </w:p>
        </w:tc>
        <w:tc>
          <w:tcPr>
            <w:tcW w:w="252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3C6076" w:rsidP="003C6076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42</w:t>
            </w:r>
          </w:p>
        </w:tc>
        <w:tc>
          <w:tcPr>
            <w:tcW w:w="274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3C6076" w:rsidP="003C6076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147</w:t>
            </w:r>
          </w:p>
        </w:tc>
        <w:tc>
          <w:tcPr>
            <w:tcW w:w="437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3C6076" w:rsidP="003C6076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63.36</w:t>
            </w:r>
          </w:p>
        </w:tc>
        <w:tc>
          <w:tcPr>
            <w:tcW w:w="241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0F364D" w:rsidP="00801F21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0.0</w:t>
            </w:r>
            <w:r w:rsidR="00801F21" w:rsidRPr="009E49A3">
              <w:rPr>
                <w:kern w:val="24"/>
                <w:lang w:eastAsia="zh-CN"/>
              </w:rPr>
              <w:t>1</w:t>
            </w:r>
          </w:p>
        </w:tc>
        <w:tc>
          <w:tcPr>
            <w:tcW w:w="252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0F364D" w:rsidP="00801F21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0.</w:t>
            </w:r>
            <w:r w:rsidR="00801F21" w:rsidRPr="009E49A3">
              <w:rPr>
                <w:kern w:val="24"/>
                <w:lang w:eastAsia="zh-CN"/>
              </w:rPr>
              <w:t>05</w:t>
            </w:r>
          </w:p>
        </w:tc>
        <w:tc>
          <w:tcPr>
            <w:tcW w:w="252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0F364D" w:rsidP="00801F21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0.</w:t>
            </w:r>
            <w:r w:rsidR="00801F21" w:rsidRPr="009E49A3">
              <w:rPr>
                <w:kern w:val="24"/>
                <w:lang w:eastAsia="zh-CN"/>
              </w:rPr>
              <w:t>12</w:t>
            </w:r>
          </w:p>
        </w:tc>
        <w:tc>
          <w:tcPr>
            <w:tcW w:w="271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0F364D" w:rsidP="00801F21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0.</w:t>
            </w:r>
            <w:r w:rsidR="00801F21" w:rsidRPr="009E49A3">
              <w:rPr>
                <w:kern w:val="24"/>
                <w:lang w:eastAsia="zh-CN"/>
              </w:rPr>
              <w:t>06</w:t>
            </w:r>
          </w:p>
        </w:tc>
      </w:tr>
      <w:tr w:rsidR="002C58D6" w:rsidRPr="009E49A3" w:rsidTr="007779DE">
        <w:trPr>
          <w:trHeight w:val="37"/>
          <w:jc w:val="center"/>
        </w:trPr>
        <w:tc>
          <w:tcPr>
            <w:tcW w:w="1194" w:type="pct"/>
            <w:vMerge/>
            <w:shd w:val="clear" w:color="auto" w:fill="auto"/>
            <w:vAlign w:val="center"/>
            <w:hideMark/>
          </w:tcPr>
          <w:p w:rsidR="000F364D" w:rsidRPr="009E49A3" w:rsidRDefault="000F364D" w:rsidP="00DE19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325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0F364D" w:rsidP="00DE19E7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W</w:t>
            </w:r>
            <w:r w:rsidR="007F355A" w:rsidRPr="009E49A3">
              <w:rPr>
                <w:kern w:val="24"/>
                <w:lang w:eastAsia="zh-CN"/>
              </w:rPr>
              <w:t>i-Fi</w:t>
            </w:r>
          </w:p>
        </w:tc>
        <w:tc>
          <w:tcPr>
            <w:tcW w:w="307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3C6076" w:rsidP="007F355A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32.71</w:t>
            </w:r>
          </w:p>
        </w:tc>
        <w:tc>
          <w:tcPr>
            <w:tcW w:w="307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801F21" w:rsidP="003C6076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89.58</w:t>
            </w:r>
          </w:p>
        </w:tc>
        <w:tc>
          <w:tcPr>
            <w:tcW w:w="372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801F21" w:rsidP="003C6076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120.62</w:t>
            </w:r>
          </w:p>
        </w:tc>
        <w:tc>
          <w:tcPr>
            <w:tcW w:w="307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801F21" w:rsidP="003C6076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86.32</w:t>
            </w:r>
          </w:p>
        </w:tc>
        <w:tc>
          <w:tcPr>
            <w:tcW w:w="209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0F364D" w:rsidP="003C6076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3</w:t>
            </w:r>
            <w:r w:rsidR="007F355A" w:rsidRPr="009E49A3">
              <w:rPr>
                <w:kern w:val="24"/>
                <w:lang w:eastAsia="zh-CN"/>
              </w:rPr>
              <w:t>3</w:t>
            </w:r>
          </w:p>
        </w:tc>
        <w:tc>
          <w:tcPr>
            <w:tcW w:w="252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801F21" w:rsidP="00801F21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34</w:t>
            </w:r>
          </w:p>
        </w:tc>
        <w:tc>
          <w:tcPr>
            <w:tcW w:w="274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801F21" w:rsidP="00801F21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361</w:t>
            </w:r>
          </w:p>
        </w:tc>
        <w:tc>
          <w:tcPr>
            <w:tcW w:w="437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801F21" w:rsidP="00801F21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102.70</w:t>
            </w:r>
          </w:p>
        </w:tc>
        <w:tc>
          <w:tcPr>
            <w:tcW w:w="241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0F364D" w:rsidP="00801F21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0.</w:t>
            </w:r>
            <w:r w:rsidR="00801F21" w:rsidRPr="009E49A3">
              <w:rPr>
                <w:kern w:val="24"/>
                <w:lang w:eastAsia="zh-CN"/>
              </w:rPr>
              <w:t>01</w:t>
            </w:r>
          </w:p>
        </w:tc>
        <w:tc>
          <w:tcPr>
            <w:tcW w:w="252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0F364D" w:rsidP="00801F21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0.</w:t>
            </w:r>
            <w:r w:rsidR="00801F21" w:rsidRPr="009E49A3">
              <w:rPr>
                <w:kern w:val="24"/>
                <w:lang w:eastAsia="zh-CN"/>
              </w:rPr>
              <w:t>05</w:t>
            </w:r>
          </w:p>
        </w:tc>
        <w:tc>
          <w:tcPr>
            <w:tcW w:w="252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0F364D" w:rsidP="00801F21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0.</w:t>
            </w:r>
            <w:r w:rsidR="00801F21" w:rsidRPr="009E49A3">
              <w:rPr>
                <w:kern w:val="24"/>
                <w:lang w:eastAsia="zh-CN"/>
              </w:rPr>
              <w:t>22</w:t>
            </w:r>
          </w:p>
        </w:tc>
        <w:tc>
          <w:tcPr>
            <w:tcW w:w="271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0F364D" w:rsidP="00801F21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0.</w:t>
            </w:r>
            <w:r w:rsidR="00801F21" w:rsidRPr="009E49A3">
              <w:rPr>
                <w:kern w:val="24"/>
                <w:lang w:eastAsia="zh-CN"/>
              </w:rPr>
              <w:t>0</w:t>
            </w:r>
            <w:r w:rsidRPr="009E49A3">
              <w:rPr>
                <w:kern w:val="24"/>
                <w:lang w:eastAsia="zh-CN"/>
              </w:rPr>
              <w:t>7</w:t>
            </w:r>
          </w:p>
        </w:tc>
      </w:tr>
      <w:tr w:rsidR="002C58D6" w:rsidRPr="009E49A3" w:rsidTr="007779DE">
        <w:trPr>
          <w:trHeight w:val="37"/>
          <w:jc w:val="center"/>
        </w:trPr>
        <w:tc>
          <w:tcPr>
            <w:tcW w:w="1194" w:type="pct"/>
            <w:vMerge w:val="restar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2C58D6" w:rsidRDefault="007F355A" w:rsidP="002C58D6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kern w:val="24"/>
                <w:lang w:eastAsia="zh-CN"/>
              </w:rPr>
            </w:pPr>
            <w:r w:rsidRPr="009E49A3">
              <w:rPr>
                <w:kern w:val="24"/>
                <w:lang w:eastAsia="zh-CN"/>
              </w:rPr>
              <w:t>Packet arrival rate</w:t>
            </w:r>
            <w:r w:rsidR="002C58D6">
              <w:rPr>
                <w:rFonts w:hint="eastAsia"/>
                <w:kern w:val="24"/>
                <w:lang w:eastAsia="zh-CN"/>
              </w:rPr>
              <w:t xml:space="preserve">: </w:t>
            </w:r>
            <w:r w:rsidRPr="009E49A3">
              <w:rPr>
                <w:kern w:val="24"/>
                <w:lang w:eastAsia="zh-CN"/>
              </w:rPr>
              <w:t>0.6</w:t>
            </w:r>
          </w:p>
        </w:tc>
        <w:tc>
          <w:tcPr>
            <w:tcW w:w="325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F80F91" w:rsidRDefault="000F364D" w:rsidP="00DE19E7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F80F91">
              <w:rPr>
                <w:kern w:val="24"/>
                <w:lang w:eastAsia="zh-CN"/>
              </w:rPr>
              <w:t>LAA</w:t>
            </w:r>
          </w:p>
        </w:tc>
        <w:tc>
          <w:tcPr>
            <w:tcW w:w="307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FF6C0F" w:rsidRDefault="00210C72" w:rsidP="007F355A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0.88</w:t>
            </w:r>
          </w:p>
        </w:tc>
        <w:tc>
          <w:tcPr>
            <w:tcW w:w="307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210C72" w:rsidP="007F355A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12.77</w:t>
            </w:r>
          </w:p>
        </w:tc>
        <w:tc>
          <w:tcPr>
            <w:tcW w:w="372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210C72" w:rsidP="007F355A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44.09</w:t>
            </w:r>
          </w:p>
        </w:tc>
        <w:tc>
          <w:tcPr>
            <w:tcW w:w="307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6D1298" w:rsidP="007F355A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lang w:eastAsia="zh-CN"/>
              </w:rPr>
              <w:t>16</w:t>
            </w:r>
            <w:r w:rsidR="00210C72">
              <w:rPr>
                <w:rFonts w:hint="eastAsia"/>
                <w:lang w:eastAsia="zh-CN"/>
              </w:rPr>
              <w:t>.43</w:t>
            </w:r>
          </w:p>
        </w:tc>
        <w:tc>
          <w:tcPr>
            <w:tcW w:w="209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F80F91" w:rsidRDefault="00210C72" w:rsidP="007F355A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67</w:t>
            </w:r>
          </w:p>
        </w:tc>
        <w:tc>
          <w:tcPr>
            <w:tcW w:w="252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FF6C0F" w:rsidRDefault="00210C72" w:rsidP="007F355A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296</w:t>
            </w:r>
          </w:p>
        </w:tc>
        <w:tc>
          <w:tcPr>
            <w:tcW w:w="274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210C72" w:rsidP="007F355A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2710</w:t>
            </w:r>
          </w:p>
        </w:tc>
        <w:tc>
          <w:tcPr>
            <w:tcW w:w="437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210C72" w:rsidP="007F355A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671.12</w:t>
            </w:r>
          </w:p>
        </w:tc>
        <w:tc>
          <w:tcPr>
            <w:tcW w:w="241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210C72" w:rsidP="007F355A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0.13</w:t>
            </w:r>
          </w:p>
        </w:tc>
        <w:tc>
          <w:tcPr>
            <w:tcW w:w="252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210C72" w:rsidP="007F355A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0.44</w:t>
            </w:r>
          </w:p>
        </w:tc>
        <w:tc>
          <w:tcPr>
            <w:tcW w:w="252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210C72" w:rsidP="007F355A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0.81</w:t>
            </w:r>
          </w:p>
        </w:tc>
        <w:tc>
          <w:tcPr>
            <w:tcW w:w="271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804401" w:rsidP="007F355A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lang w:eastAsia="zh-CN"/>
              </w:rPr>
              <w:t>0.4</w:t>
            </w:r>
            <w:r w:rsidR="00210C72">
              <w:rPr>
                <w:rFonts w:hint="eastAsia"/>
                <w:lang w:eastAsia="zh-CN"/>
              </w:rPr>
              <w:t>5</w:t>
            </w:r>
          </w:p>
        </w:tc>
      </w:tr>
      <w:tr w:rsidR="002C58D6" w:rsidRPr="009E49A3" w:rsidTr="007779DE">
        <w:trPr>
          <w:trHeight w:val="37"/>
          <w:jc w:val="center"/>
        </w:trPr>
        <w:tc>
          <w:tcPr>
            <w:tcW w:w="1194" w:type="pct"/>
            <w:vMerge/>
            <w:shd w:val="clear" w:color="auto" w:fill="auto"/>
            <w:vAlign w:val="center"/>
            <w:hideMark/>
          </w:tcPr>
          <w:p w:rsidR="000F364D" w:rsidRPr="009E49A3" w:rsidRDefault="000F364D" w:rsidP="00DE19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325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7F355A" w:rsidP="00DE19E7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Wi-Fi</w:t>
            </w:r>
          </w:p>
        </w:tc>
        <w:tc>
          <w:tcPr>
            <w:tcW w:w="307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F80F91" w:rsidRDefault="00210C72" w:rsidP="007F355A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0.89</w:t>
            </w:r>
          </w:p>
        </w:tc>
        <w:tc>
          <w:tcPr>
            <w:tcW w:w="307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FF6C0F" w:rsidRDefault="00210C72" w:rsidP="007F355A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6.28</w:t>
            </w:r>
          </w:p>
        </w:tc>
        <w:tc>
          <w:tcPr>
            <w:tcW w:w="372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210C72" w:rsidP="003C6076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34.91</w:t>
            </w:r>
          </w:p>
        </w:tc>
        <w:tc>
          <w:tcPr>
            <w:tcW w:w="307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6D1298" w:rsidP="003C6076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lang w:eastAsia="zh-CN"/>
              </w:rPr>
              <w:t>1</w:t>
            </w:r>
            <w:r w:rsidR="00210C72">
              <w:rPr>
                <w:rFonts w:hint="eastAsia"/>
                <w:lang w:eastAsia="zh-CN"/>
              </w:rPr>
              <w:t>0.78</w:t>
            </w:r>
          </w:p>
        </w:tc>
        <w:tc>
          <w:tcPr>
            <w:tcW w:w="209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F80F91" w:rsidRDefault="00210C72" w:rsidP="003C6076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67</w:t>
            </w:r>
          </w:p>
        </w:tc>
        <w:tc>
          <w:tcPr>
            <w:tcW w:w="252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FF6C0F" w:rsidRDefault="00210C72" w:rsidP="003C6076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771</w:t>
            </w:r>
          </w:p>
        </w:tc>
        <w:tc>
          <w:tcPr>
            <w:tcW w:w="274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210C72" w:rsidP="00DE19E7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4291</w:t>
            </w:r>
          </w:p>
        </w:tc>
        <w:tc>
          <w:tcPr>
            <w:tcW w:w="437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210C72" w:rsidP="00DE19E7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1287.00</w:t>
            </w:r>
          </w:p>
        </w:tc>
        <w:tc>
          <w:tcPr>
            <w:tcW w:w="241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210C72" w:rsidP="00DE19E7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0.14</w:t>
            </w:r>
          </w:p>
        </w:tc>
        <w:tc>
          <w:tcPr>
            <w:tcW w:w="252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210C72" w:rsidP="00DE19E7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0.50</w:t>
            </w:r>
          </w:p>
        </w:tc>
        <w:tc>
          <w:tcPr>
            <w:tcW w:w="252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210C72" w:rsidP="00DE19E7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0.91</w:t>
            </w:r>
          </w:p>
        </w:tc>
        <w:tc>
          <w:tcPr>
            <w:tcW w:w="271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804401" w:rsidP="00DE19E7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lang w:eastAsia="zh-CN"/>
              </w:rPr>
              <w:t>0.5</w:t>
            </w:r>
            <w:r w:rsidR="00210C72">
              <w:rPr>
                <w:rFonts w:hint="eastAsia"/>
                <w:lang w:eastAsia="zh-CN"/>
              </w:rPr>
              <w:t>3</w:t>
            </w:r>
          </w:p>
        </w:tc>
      </w:tr>
      <w:tr w:rsidR="002C58D6" w:rsidRPr="009E49A3" w:rsidTr="007779DE">
        <w:trPr>
          <w:trHeight w:val="37"/>
          <w:jc w:val="center"/>
        </w:trPr>
        <w:tc>
          <w:tcPr>
            <w:tcW w:w="1194" w:type="pct"/>
            <w:vMerge w:val="restar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DE19E7" w:rsidRPr="002C58D6" w:rsidRDefault="00DE19E7" w:rsidP="002C58D6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kern w:val="24"/>
                <w:lang w:eastAsia="zh-CN"/>
              </w:rPr>
            </w:pPr>
            <w:r w:rsidRPr="009E49A3">
              <w:rPr>
                <w:kern w:val="24"/>
                <w:lang w:eastAsia="zh-CN"/>
              </w:rPr>
              <w:t>Packet arrival rate</w:t>
            </w:r>
            <w:r w:rsidR="002C58D6">
              <w:rPr>
                <w:rFonts w:hint="eastAsia"/>
                <w:kern w:val="24"/>
                <w:lang w:eastAsia="zh-CN"/>
              </w:rPr>
              <w:t xml:space="preserve">: </w:t>
            </w:r>
            <w:r w:rsidRPr="009E49A3">
              <w:rPr>
                <w:kern w:val="24"/>
                <w:lang w:eastAsia="zh-CN"/>
              </w:rPr>
              <w:t>0.9</w:t>
            </w:r>
          </w:p>
        </w:tc>
        <w:tc>
          <w:tcPr>
            <w:tcW w:w="325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DE19E7" w:rsidRPr="00F80F91" w:rsidRDefault="00DE19E7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F80F91">
              <w:rPr>
                <w:kern w:val="24"/>
                <w:lang w:eastAsia="zh-CN"/>
              </w:rPr>
              <w:t>LAA</w:t>
            </w:r>
          </w:p>
        </w:tc>
        <w:tc>
          <w:tcPr>
            <w:tcW w:w="307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DE19E7" w:rsidRPr="00FF6C0F" w:rsidRDefault="00210C72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0.37</w:t>
            </w:r>
          </w:p>
        </w:tc>
        <w:tc>
          <w:tcPr>
            <w:tcW w:w="307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DE19E7" w:rsidRPr="009E49A3" w:rsidRDefault="00210C72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3.14</w:t>
            </w:r>
          </w:p>
        </w:tc>
        <w:tc>
          <w:tcPr>
            <w:tcW w:w="372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DE19E7" w:rsidRPr="009E49A3" w:rsidRDefault="00210C72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29.23</w:t>
            </w:r>
          </w:p>
        </w:tc>
        <w:tc>
          <w:tcPr>
            <w:tcW w:w="307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DE19E7" w:rsidRPr="009E49A3" w:rsidRDefault="00210C72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8.53</w:t>
            </w:r>
          </w:p>
        </w:tc>
        <w:tc>
          <w:tcPr>
            <w:tcW w:w="209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DE19E7" w:rsidRPr="00F80F91" w:rsidRDefault="00210C72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87</w:t>
            </w:r>
          </w:p>
        </w:tc>
        <w:tc>
          <w:tcPr>
            <w:tcW w:w="252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DE19E7" w:rsidRPr="00FF6C0F" w:rsidRDefault="00210C72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593</w:t>
            </w:r>
          </w:p>
        </w:tc>
        <w:tc>
          <w:tcPr>
            <w:tcW w:w="274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DE19E7" w:rsidRPr="009E49A3" w:rsidRDefault="00210C72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4727</w:t>
            </w:r>
          </w:p>
        </w:tc>
        <w:tc>
          <w:tcPr>
            <w:tcW w:w="437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DE19E7" w:rsidRPr="009E49A3" w:rsidRDefault="00210C72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1261.50</w:t>
            </w:r>
          </w:p>
        </w:tc>
        <w:tc>
          <w:tcPr>
            <w:tcW w:w="241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DE19E7" w:rsidRPr="009E49A3" w:rsidRDefault="00210C72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0.25</w:t>
            </w:r>
          </w:p>
        </w:tc>
        <w:tc>
          <w:tcPr>
            <w:tcW w:w="252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DE19E7" w:rsidRPr="009E49A3" w:rsidRDefault="00210C72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0.81</w:t>
            </w:r>
          </w:p>
        </w:tc>
        <w:tc>
          <w:tcPr>
            <w:tcW w:w="252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DE19E7" w:rsidRPr="009E49A3" w:rsidRDefault="00210C72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0.97</w:t>
            </w:r>
          </w:p>
        </w:tc>
        <w:tc>
          <w:tcPr>
            <w:tcW w:w="271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DE19E7" w:rsidRPr="009E49A3" w:rsidRDefault="00804401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lang w:eastAsia="zh-CN"/>
              </w:rPr>
              <w:t>0.</w:t>
            </w:r>
            <w:r w:rsidR="00210C72">
              <w:rPr>
                <w:rFonts w:hint="eastAsia"/>
                <w:lang w:eastAsia="zh-CN"/>
              </w:rPr>
              <w:t>73</w:t>
            </w:r>
          </w:p>
        </w:tc>
      </w:tr>
      <w:tr w:rsidR="002C58D6" w:rsidRPr="009E49A3" w:rsidTr="007779DE">
        <w:trPr>
          <w:trHeight w:val="34"/>
          <w:jc w:val="center"/>
        </w:trPr>
        <w:tc>
          <w:tcPr>
            <w:tcW w:w="1194" w:type="pct"/>
            <w:vMerge/>
            <w:shd w:val="clear" w:color="auto" w:fill="auto"/>
            <w:vAlign w:val="center"/>
            <w:hideMark/>
          </w:tcPr>
          <w:p w:rsidR="00DE19E7" w:rsidRPr="009E49A3" w:rsidRDefault="00DE19E7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325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DE19E7" w:rsidRPr="009E49A3" w:rsidRDefault="00DE19E7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37164A">
              <w:rPr>
                <w:kern w:val="24"/>
                <w:lang w:eastAsia="zh-CN"/>
              </w:rPr>
              <w:t>W</w:t>
            </w:r>
            <w:r w:rsidRPr="009E49A3">
              <w:rPr>
                <w:kern w:val="24"/>
                <w:lang w:eastAsia="zh-CN"/>
              </w:rPr>
              <w:t>i-Fi</w:t>
            </w:r>
          </w:p>
        </w:tc>
        <w:tc>
          <w:tcPr>
            <w:tcW w:w="307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DE19E7" w:rsidRPr="00F80F91" w:rsidRDefault="00210C72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0.03</w:t>
            </w:r>
          </w:p>
        </w:tc>
        <w:tc>
          <w:tcPr>
            <w:tcW w:w="307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DE19E7" w:rsidRPr="0037164A" w:rsidRDefault="00210C72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0.99</w:t>
            </w:r>
          </w:p>
        </w:tc>
        <w:tc>
          <w:tcPr>
            <w:tcW w:w="372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DE19E7" w:rsidRPr="00FF6C0F" w:rsidRDefault="00210C72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16.61</w:t>
            </w:r>
          </w:p>
        </w:tc>
        <w:tc>
          <w:tcPr>
            <w:tcW w:w="307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DE19E7" w:rsidRPr="009E49A3" w:rsidRDefault="00210C72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3.86</w:t>
            </w:r>
          </w:p>
        </w:tc>
        <w:tc>
          <w:tcPr>
            <w:tcW w:w="209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DE19E7" w:rsidRPr="00F80F91" w:rsidRDefault="00210C72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119</w:t>
            </w:r>
          </w:p>
        </w:tc>
        <w:tc>
          <w:tcPr>
            <w:tcW w:w="252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DE19E7" w:rsidRPr="0037164A" w:rsidRDefault="00210C72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937</w:t>
            </w:r>
          </w:p>
        </w:tc>
        <w:tc>
          <w:tcPr>
            <w:tcW w:w="274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DE19E7" w:rsidRPr="00FF6C0F" w:rsidRDefault="00210C72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5219</w:t>
            </w:r>
          </w:p>
        </w:tc>
        <w:tc>
          <w:tcPr>
            <w:tcW w:w="437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DE19E7" w:rsidRPr="009E49A3" w:rsidRDefault="00210C72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1679.40</w:t>
            </w:r>
          </w:p>
        </w:tc>
        <w:tc>
          <w:tcPr>
            <w:tcW w:w="241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DE19E7" w:rsidRPr="009E49A3" w:rsidRDefault="00210C72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0.22</w:t>
            </w:r>
          </w:p>
        </w:tc>
        <w:tc>
          <w:tcPr>
            <w:tcW w:w="252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DE19E7" w:rsidRPr="009E49A3" w:rsidRDefault="00210C72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0.61</w:t>
            </w:r>
          </w:p>
        </w:tc>
        <w:tc>
          <w:tcPr>
            <w:tcW w:w="252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DE19E7" w:rsidRPr="009E49A3" w:rsidRDefault="00210C72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0.98</w:t>
            </w:r>
          </w:p>
        </w:tc>
        <w:tc>
          <w:tcPr>
            <w:tcW w:w="271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DE19E7" w:rsidRPr="009E49A3" w:rsidRDefault="00804401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lang w:eastAsia="zh-CN"/>
              </w:rPr>
              <w:t>0.6</w:t>
            </w:r>
            <w:r w:rsidR="00210C72">
              <w:rPr>
                <w:rFonts w:hint="eastAsia"/>
                <w:lang w:eastAsia="zh-CN"/>
              </w:rPr>
              <w:t>4</w:t>
            </w:r>
          </w:p>
        </w:tc>
      </w:tr>
    </w:tbl>
    <w:p w:rsidR="00FB4C0F" w:rsidRDefault="00FB4C0F" w:rsidP="00B13FAF">
      <w:pPr>
        <w:rPr>
          <w:sz w:val="22"/>
          <w:szCs w:val="22"/>
          <w:lang w:eastAsia="zh-CN"/>
        </w:rPr>
      </w:pPr>
    </w:p>
    <w:p w:rsidR="00FB4C0F" w:rsidRPr="009E49A3" w:rsidRDefault="00FB4C0F" w:rsidP="00DB2F57">
      <w:pPr>
        <w:jc w:val="both"/>
        <w:rPr>
          <w:highlight w:val="yellow"/>
          <w:lang w:eastAsia="zh-CN"/>
        </w:rPr>
      </w:pPr>
      <w:r w:rsidRPr="00751A5B">
        <w:rPr>
          <w:sz w:val="22"/>
          <w:szCs w:val="22"/>
        </w:rPr>
        <w:t xml:space="preserve">With increased traffic load, the </w:t>
      </w:r>
      <w:r w:rsidRPr="00751A5B">
        <w:rPr>
          <w:sz w:val="22"/>
          <w:szCs w:val="22"/>
          <w:lang w:eastAsia="zh-CN"/>
        </w:rPr>
        <w:t>latency</w:t>
      </w:r>
      <w:r w:rsidRPr="00751A5B">
        <w:rPr>
          <w:sz w:val="22"/>
          <w:szCs w:val="22"/>
        </w:rPr>
        <w:t xml:space="preserve"> of both LAA and Wi-Fi </w:t>
      </w:r>
      <w:r w:rsidRPr="00751A5B">
        <w:rPr>
          <w:sz w:val="22"/>
          <w:szCs w:val="22"/>
          <w:lang w:eastAsia="zh-CN"/>
        </w:rPr>
        <w:t>is dramatically increased</w:t>
      </w:r>
      <w:r w:rsidRPr="00751A5B">
        <w:rPr>
          <w:sz w:val="22"/>
          <w:szCs w:val="22"/>
        </w:rPr>
        <w:t xml:space="preserve"> since more </w:t>
      </w:r>
      <w:r w:rsidR="00AF36A4">
        <w:rPr>
          <w:rFonts w:hint="eastAsia"/>
          <w:sz w:val="22"/>
          <w:szCs w:val="22"/>
          <w:lang w:eastAsia="zh-CN"/>
        </w:rPr>
        <w:t>nodes</w:t>
      </w:r>
      <w:r w:rsidR="00AF36A4" w:rsidRPr="00751A5B">
        <w:rPr>
          <w:sz w:val="22"/>
          <w:szCs w:val="22"/>
        </w:rPr>
        <w:t xml:space="preserve"> </w:t>
      </w:r>
      <w:r w:rsidRPr="00751A5B">
        <w:rPr>
          <w:sz w:val="22"/>
          <w:szCs w:val="22"/>
        </w:rPr>
        <w:t xml:space="preserve">contend </w:t>
      </w:r>
      <w:r w:rsidR="00D51335">
        <w:rPr>
          <w:sz w:val="22"/>
          <w:szCs w:val="22"/>
        </w:rPr>
        <w:t xml:space="preserve">on </w:t>
      </w:r>
      <w:r w:rsidRPr="00751A5B">
        <w:rPr>
          <w:sz w:val="22"/>
          <w:szCs w:val="22"/>
        </w:rPr>
        <w:t xml:space="preserve">the unlicensed </w:t>
      </w:r>
      <w:r w:rsidR="00AF36A4">
        <w:rPr>
          <w:rFonts w:hint="eastAsia"/>
          <w:sz w:val="22"/>
          <w:szCs w:val="22"/>
          <w:lang w:eastAsia="zh-CN"/>
        </w:rPr>
        <w:t>carrier</w:t>
      </w:r>
      <w:r w:rsidR="00EA19E9">
        <w:rPr>
          <w:rFonts w:hint="eastAsia"/>
          <w:sz w:val="22"/>
          <w:szCs w:val="22"/>
          <w:lang w:eastAsia="zh-CN"/>
        </w:rPr>
        <w:t xml:space="preserve">, </w:t>
      </w:r>
      <w:r w:rsidR="00D51335">
        <w:rPr>
          <w:sz w:val="22"/>
          <w:szCs w:val="22"/>
          <w:lang w:eastAsia="zh-CN"/>
        </w:rPr>
        <w:t>resulting in lower</w:t>
      </w:r>
      <w:r w:rsidRPr="00751A5B">
        <w:rPr>
          <w:sz w:val="22"/>
          <w:szCs w:val="22"/>
          <w:lang w:eastAsia="zh-CN"/>
        </w:rPr>
        <w:t xml:space="preserve"> UPT. </w:t>
      </w:r>
      <w:r w:rsidR="00D51335">
        <w:rPr>
          <w:sz w:val="22"/>
          <w:szCs w:val="22"/>
          <w:lang w:eastAsia="zh-CN"/>
        </w:rPr>
        <w:t>I</w:t>
      </w:r>
      <w:r w:rsidR="001D6701">
        <w:rPr>
          <w:rFonts w:hint="eastAsia"/>
          <w:sz w:val="22"/>
          <w:szCs w:val="22"/>
          <w:lang w:eastAsia="zh-CN"/>
        </w:rPr>
        <w:t>t can be observed</w:t>
      </w:r>
      <w:r w:rsidR="00D51335">
        <w:rPr>
          <w:sz w:val="22"/>
          <w:szCs w:val="22"/>
          <w:lang w:eastAsia="zh-CN"/>
        </w:rPr>
        <w:t xml:space="preserve"> from the load factor</w:t>
      </w:r>
      <w:r w:rsidRPr="00751A5B">
        <w:rPr>
          <w:sz w:val="22"/>
          <w:szCs w:val="22"/>
          <w:lang w:eastAsia="zh-CN"/>
        </w:rPr>
        <w:t xml:space="preserve"> that more </w:t>
      </w:r>
      <w:r w:rsidRPr="00751A5B">
        <w:rPr>
          <w:sz w:val="22"/>
          <w:szCs w:val="22"/>
          <w:lang w:eastAsia="zh-CN"/>
        </w:rPr>
        <w:lastRenderedPageBreak/>
        <w:t xml:space="preserve">data are accumulated in the buffer when the packet arrival rate increases. Furthermore, </w:t>
      </w:r>
      <w:r w:rsidR="00B65206">
        <w:rPr>
          <w:sz w:val="22"/>
          <w:szCs w:val="22"/>
          <w:lang w:eastAsia="zh-CN"/>
        </w:rPr>
        <w:t xml:space="preserve">the </w:t>
      </w:r>
      <w:r w:rsidRPr="00751A5B">
        <w:rPr>
          <w:sz w:val="22"/>
          <w:szCs w:val="22"/>
        </w:rPr>
        <w:t xml:space="preserve">Wi-Fi system </w:t>
      </w:r>
      <w:r w:rsidR="00D51335">
        <w:rPr>
          <w:sz w:val="22"/>
          <w:szCs w:val="22"/>
          <w:lang w:eastAsia="zh-CN"/>
        </w:rPr>
        <w:t>is</w:t>
      </w:r>
      <w:r w:rsidR="00D51335">
        <w:rPr>
          <w:rFonts w:hint="eastAsia"/>
          <w:sz w:val="22"/>
          <w:szCs w:val="22"/>
          <w:lang w:eastAsia="zh-CN"/>
        </w:rPr>
        <w:t xml:space="preserve"> </w:t>
      </w:r>
      <w:r w:rsidRPr="00751A5B">
        <w:rPr>
          <w:sz w:val="22"/>
          <w:szCs w:val="22"/>
        </w:rPr>
        <w:t>more sensitive to the traffic load</w:t>
      </w:r>
      <w:r w:rsidR="00F079A4">
        <w:rPr>
          <w:rFonts w:hint="eastAsia"/>
          <w:sz w:val="22"/>
          <w:szCs w:val="22"/>
          <w:lang w:eastAsia="zh-CN"/>
        </w:rPr>
        <w:t>, and i</w:t>
      </w:r>
      <w:r w:rsidR="00D51335">
        <w:rPr>
          <w:sz w:val="22"/>
          <w:szCs w:val="22"/>
        </w:rPr>
        <w:t>ts performance deteriorates faster than LAA with increased load</w:t>
      </w:r>
      <w:r w:rsidRPr="00751A5B">
        <w:rPr>
          <w:sz w:val="22"/>
          <w:szCs w:val="22"/>
        </w:rPr>
        <w:t>.</w:t>
      </w:r>
    </w:p>
    <w:p w:rsidR="00B13FAF" w:rsidRPr="00DB2F57" w:rsidRDefault="00B13FAF" w:rsidP="00DB2F57">
      <w:pPr>
        <w:jc w:val="both"/>
        <w:rPr>
          <w:i/>
          <w:sz w:val="22"/>
          <w:szCs w:val="22"/>
          <w:lang w:eastAsia="zh-CN"/>
        </w:rPr>
      </w:pPr>
      <w:r w:rsidRPr="00DB2F57">
        <w:rPr>
          <w:b/>
          <w:i/>
          <w:sz w:val="22"/>
          <w:szCs w:val="22"/>
        </w:rPr>
        <w:t xml:space="preserve">Observation </w:t>
      </w:r>
      <w:r w:rsidR="00982DC5">
        <w:rPr>
          <w:b/>
          <w:i/>
          <w:sz w:val="22"/>
          <w:szCs w:val="22"/>
          <w:lang w:eastAsia="zh-CN"/>
        </w:rPr>
        <w:t>7</w:t>
      </w:r>
      <w:r w:rsidRPr="00DB2F57">
        <w:rPr>
          <w:i/>
          <w:sz w:val="22"/>
          <w:szCs w:val="22"/>
        </w:rPr>
        <w:t>:</w:t>
      </w:r>
      <w:r w:rsidR="00631AC2" w:rsidRPr="00DB2F57">
        <w:rPr>
          <w:i/>
          <w:sz w:val="22"/>
          <w:szCs w:val="22"/>
          <w:lang w:eastAsia="zh-CN"/>
        </w:rPr>
        <w:t xml:space="preserve"> LAA shows advantage over Wi-Fi in higher traffic load situation</w:t>
      </w:r>
      <w:r w:rsidR="00EA19E9">
        <w:rPr>
          <w:rFonts w:hint="eastAsia"/>
          <w:i/>
          <w:sz w:val="22"/>
          <w:szCs w:val="22"/>
          <w:lang w:eastAsia="zh-CN"/>
        </w:rPr>
        <w:t>.</w:t>
      </w:r>
    </w:p>
    <w:p w:rsidR="00B13FAF" w:rsidRPr="00FF6C0F" w:rsidRDefault="00B13FAF" w:rsidP="00B13FAF">
      <w:pPr>
        <w:rPr>
          <w:lang w:eastAsia="zh-CN"/>
        </w:rPr>
      </w:pPr>
    </w:p>
    <w:p w:rsidR="00AD7B5F" w:rsidRPr="00DB2F57" w:rsidRDefault="000A26E9" w:rsidP="00DB2F57">
      <w:pPr>
        <w:pStyle w:val="Heading1"/>
        <w:keepLines w:val="0"/>
        <w:numPr>
          <w:ilvl w:val="0"/>
          <w:numId w:val="15"/>
        </w:numPr>
        <w:pBdr>
          <w:top w:val="none" w:sz="0" w:space="0" w:color="auto"/>
        </w:pBdr>
        <w:overflowPunct/>
        <w:autoSpaceDE/>
        <w:autoSpaceDN/>
        <w:adjustRightInd/>
        <w:spacing w:before="120" w:after="60" w:line="240" w:lineRule="atLeast"/>
        <w:ind w:right="-360"/>
        <w:jc w:val="both"/>
        <w:textAlignment w:val="auto"/>
        <w:rPr>
          <w:rFonts w:eastAsia="Arial Unicode MS" w:cs="Arial"/>
          <w:sz w:val="28"/>
          <w:szCs w:val="28"/>
          <w:lang w:eastAsia="zh-CN"/>
        </w:rPr>
      </w:pPr>
      <w:r>
        <w:rPr>
          <w:rFonts w:eastAsia="Arial Unicode MS" w:cs="Arial"/>
          <w:sz w:val="28"/>
          <w:szCs w:val="28"/>
          <w:lang w:eastAsia="zh-CN"/>
        </w:rPr>
        <w:t xml:space="preserve"> Conclusion</w:t>
      </w:r>
    </w:p>
    <w:p w:rsidR="00B51C55" w:rsidRPr="00DB2F57" w:rsidRDefault="00B51C55" w:rsidP="009B2039">
      <w:pPr>
        <w:rPr>
          <w:sz w:val="22"/>
          <w:szCs w:val="22"/>
          <w:lang w:eastAsia="zh-CN"/>
        </w:rPr>
      </w:pPr>
      <w:r w:rsidRPr="00DB2F57">
        <w:rPr>
          <w:sz w:val="22"/>
          <w:szCs w:val="22"/>
        </w:rPr>
        <w:t xml:space="preserve">In this contribution, we </w:t>
      </w:r>
      <w:r w:rsidRPr="00DB2F57">
        <w:rPr>
          <w:sz w:val="22"/>
          <w:szCs w:val="22"/>
          <w:lang w:eastAsia="zh-CN"/>
        </w:rPr>
        <w:t>provided initial</w:t>
      </w:r>
      <w:r w:rsidR="007A37D1" w:rsidRPr="00DB2F57">
        <w:rPr>
          <w:sz w:val="22"/>
          <w:szCs w:val="22"/>
          <w:lang w:eastAsia="zh-CN"/>
        </w:rPr>
        <w:t xml:space="preserve"> coexistence</w:t>
      </w:r>
      <w:r w:rsidRPr="00DB2F57">
        <w:rPr>
          <w:sz w:val="22"/>
          <w:szCs w:val="22"/>
          <w:lang w:eastAsia="zh-CN"/>
        </w:rPr>
        <w:t xml:space="preserve"> </w:t>
      </w:r>
      <w:r w:rsidR="007A37D1" w:rsidRPr="00DB2F57">
        <w:rPr>
          <w:sz w:val="22"/>
          <w:szCs w:val="22"/>
          <w:lang w:eastAsia="zh-CN"/>
        </w:rPr>
        <w:t>simulation results</w:t>
      </w:r>
      <w:r w:rsidRPr="00DB2F57">
        <w:rPr>
          <w:sz w:val="22"/>
          <w:szCs w:val="22"/>
          <w:lang w:eastAsia="zh-CN"/>
        </w:rPr>
        <w:t xml:space="preserve"> for DL only</w:t>
      </w:r>
      <w:r w:rsidR="007A37D1" w:rsidRPr="00DB2F57">
        <w:rPr>
          <w:sz w:val="22"/>
          <w:szCs w:val="22"/>
          <w:lang w:eastAsia="zh-CN"/>
        </w:rPr>
        <w:t xml:space="preserve"> LAA</w:t>
      </w:r>
      <w:r w:rsidRPr="00DB2F57">
        <w:rPr>
          <w:sz w:val="22"/>
          <w:szCs w:val="22"/>
          <w:lang w:eastAsia="zh-CN"/>
        </w:rPr>
        <w:t xml:space="preserve">. Based on the simulation results, we made the following </w:t>
      </w:r>
      <w:r w:rsidR="00B65206">
        <w:rPr>
          <w:sz w:val="22"/>
          <w:szCs w:val="22"/>
          <w:lang w:eastAsia="zh-CN"/>
        </w:rPr>
        <w:t>observations</w:t>
      </w:r>
      <w:r w:rsidRPr="00DB2F57">
        <w:rPr>
          <w:sz w:val="22"/>
          <w:szCs w:val="22"/>
          <w:lang w:eastAsia="zh-CN"/>
        </w:rPr>
        <w:t>:</w:t>
      </w:r>
    </w:p>
    <w:p w:rsidR="00AC5A41" w:rsidRPr="00DB2F57" w:rsidRDefault="00AC5A41" w:rsidP="00AC5A41">
      <w:pPr>
        <w:rPr>
          <w:i/>
          <w:sz w:val="22"/>
          <w:szCs w:val="22"/>
          <w:lang w:eastAsia="zh-CN"/>
        </w:rPr>
      </w:pPr>
      <w:r w:rsidRPr="00DB2F57">
        <w:rPr>
          <w:b/>
          <w:i/>
          <w:sz w:val="22"/>
          <w:szCs w:val="22"/>
        </w:rPr>
        <w:t>Observation 1</w:t>
      </w:r>
      <w:r w:rsidRPr="00DB2F57">
        <w:rPr>
          <w:i/>
          <w:sz w:val="22"/>
          <w:szCs w:val="22"/>
        </w:rPr>
        <w:t xml:space="preserve">: </w:t>
      </w:r>
      <w:r>
        <w:rPr>
          <w:i/>
          <w:sz w:val="22"/>
          <w:szCs w:val="22"/>
        </w:rPr>
        <w:t xml:space="preserve">In terms of both UPT and latency, </w:t>
      </w:r>
      <w:r w:rsidRPr="00DB2F57">
        <w:rPr>
          <w:i/>
          <w:sz w:val="22"/>
          <w:szCs w:val="22"/>
        </w:rPr>
        <w:t>LAA</w:t>
      </w:r>
      <w:r w:rsidRPr="00DB2F57">
        <w:rPr>
          <w:i/>
          <w:sz w:val="22"/>
          <w:szCs w:val="22"/>
          <w:lang w:eastAsia="zh-CN"/>
        </w:rPr>
        <w:t xml:space="preserve"> with LBT mechanism</w:t>
      </w:r>
      <w:r w:rsidRPr="00DB2F57">
        <w:rPr>
          <w:i/>
          <w:sz w:val="22"/>
          <w:szCs w:val="22"/>
        </w:rPr>
        <w:t xml:space="preserve"> does not impact Wi-Fi services more than an additional Wi-Fi network on the same carrier.</w:t>
      </w:r>
    </w:p>
    <w:p w:rsidR="00AC5A41" w:rsidRPr="00DB2F57" w:rsidRDefault="00AC5A41" w:rsidP="00AC5A41">
      <w:pPr>
        <w:rPr>
          <w:i/>
          <w:sz w:val="22"/>
          <w:szCs w:val="22"/>
          <w:lang w:eastAsia="zh-CN"/>
        </w:rPr>
      </w:pPr>
      <w:r w:rsidRPr="00DB2F57">
        <w:rPr>
          <w:b/>
          <w:i/>
          <w:sz w:val="22"/>
          <w:szCs w:val="22"/>
          <w:lang w:eastAsia="zh-CN"/>
        </w:rPr>
        <w:t>Observation 2</w:t>
      </w:r>
      <w:r w:rsidRPr="00DB2F57">
        <w:rPr>
          <w:i/>
          <w:sz w:val="22"/>
          <w:szCs w:val="22"/>
          <w:lang w:eastAsia="zh-CN"/>
        </w:rPr>
        <w:t>: With LBT mechanism, LAA systems belonging to two different operators can coexist with each other well.</w:t>
      </w:r>
    </w:p>
    <w:p w:rsidR="00AC5A41" w:rsidRPr="00DB2F57" w:rsidRDefault="00AC5A41" w:rsidP="00AC5A41">
      <w:pPr>
        <w:rPr>
          <w:i/>
          <w:sz w:val="22"/>
          <w:szCs w:val="22"/>
          <w:lang w:eastAsia="zh-CN"/>
        </w:rPr>
      </w:pPr>
      <w:r w:rsidRPr="00DB2F57">
        <w:rPr>
          <w:b/>
          <w:i/>
          <w:sz w:val="22"/>
          <w:szCs w:val="22"/>
          <w:lang w:eastAsia="zh-CN"/>
        </w:rPr>
        <w:t>Observation 3</w:t>
      </w:r>
      <w:r w:rsidRPr="00DB2F57">
        <w:rPr>
          <w:i/>
          <w:sz w:val="22"/>
          <w:szCs w:val="22"/>
          <w:lang w:eastAsia="zh-CN"/>
        </w:rPr>
        <w:t xml:space="preserve">: LAA has lower </w:t>
      </w:r>
      <w:r w:rsidR="00FA2F4F">
        <w:rPr>
          <w:rFonts w:hint="eastAsia"/>
          <w:i/>
          <w:sz w:val="22"/>
          <w:szCs w:val="22"/>
          <w:lang w:eastAsia="zh-CN"/>
        </w:rPr>
        <w:t xml:space="preserve">average </w:t>
      </w:r>
      <w:r w:rsidRPr="00DB2F57">
        <w:rPr>
          <w:i/>
          <w:sz w:val="22"/>
          <w:szCs w:val="22"/>
          <w:lang w:eastAsia="zh-CN"/>
        </w:rPr>
        <w:t xml:space="preserve">latency </w:t>
      </w:r>
      <w:r>
        <w:rPr>
          <w:i/>
          <w:sz w:val="22"/>
          <w:szCs w:val="22"/>
          <w:lang w:eastAsia="zh-CN"/>
        </w:rPr>
        <w:t>than</w:t>
      </w:r>
      <w:r w:rsidRPr="00DB2F57">
        <w:rPr>
          <w:i/>
          <w:sz w:val="22"/>
          <w:szCs w:val="22"/>
          <w:lang w:eastAsia="zh-CN"/>
        </w:rPr>
        <w:t xml:space="preserve"> Wi-Fi due to </w:t>
      </w:r>
      <w:r>
        <w:rPr>
          <w:i/>
          <w:sz w:val="22"/>
          <w:szCs w:val="22"/>
          <w:lang w:eastAsia="zh-CN"/>
        </w:rPr>
        <w:t>its more</w:t>
      </w:r>
      <w:r w:rsidRPr="00DB2F57">
        <w:rPr>
          <w:i/>
          <w:sz w:val="22"/>
          <w:szCs w:val="22"/>
          <w:lang w:eastAsia="zh-CN"/>
        </w:rPr>
        <w:t xml:space="preserve"> efficien</w:t>
      </w:r>
      <w:r>
        <w:rPr>
          <w:rFonts w:hint="eastAsia"/>
          <w:i/>
          <w:sz w:val="22"/>
          <w:szCs w:val="22"/>
          <w:lang w:eastAsia="zh-CN"/>
        </w:rPr>
        <w:t>t</w:t>
      </w:r>
      <w:r w:rsidRPr="00DB2F57">
        <w:rPr>
          <w:i/>
          <w:sz w:val="22"/>
          <w:szCs w:val="22"/>
          <w:lang w:eastAsia="zh-CN"/>
        </w:rPr>
        <w:t xml:space="preserve"> physical layer design.</w:t>
      </w:r>
    </w:p>
    <w:p w:rsidR="00DF5441" w:rsidRDefault="00DF5441" w:rsidP="00DF5441">
      <w:pPr>
        <w:jc w:val="both"/>
        <w:rPr>
          <w:i/>
          <w:sz w:val="22"/>
          <w:szCs w:val="22"/>
          <w:lang w:eastAsia="zh-CN"/>
        </w:rPr>
      </w:pPr>
      <w:r w:rsidRPr="00DB2F57">
        <w:rPr>
          <w:b/>
          <w:i/>
          <w:sz w:val="22"/>
          <w:szCs w:val="22"/>
          <w:lang w:eastAsia="zh-CN"/>
        </w:rPr>
        <w:t xml:space="preserve">Observation </w:t>
      </w:r>
      <w:r w:rsidR="00982DC5">
        <w:rPr>
          <w:b/>
          <w:i/>
          <w:sz w:val="22"/>
          <w:szCs w:val="22"/>
          <w:lang w:eastAsia="zh-CN"/>
        </w:rPr>
        <w:t>4</w:t>
      </w:r>
      <w:r w:rsidRPr="00DB2F57">
        <w:rPr>
          <w:i/>
          <w:sz w:val="22"/>
          <w:szCs w:val="22"/>
          <w:lang w:eastAsia="zh-CN"/>
        </w:rPr>
        <w:t xml:space="preserve">: </w:t>
      </w:r>
      <w:r>
        <w:rPr>
          <w:rFonts w:hint="eastAsia"/>
          <w:i/>
          <w:sz w:val="22"/>
          <w:szCs w:val="22"/>
          <w:lang w:eastAsia="zh-CN"/>
        </w:rPr>
        <w:t>Compared</w:t>
      </w:r>
      <w:r w:rsidRPr="00DB2F57">
        <w:rPr>
          <w:i/>
          <w:sz w:val="22"/>
          <w:szCs w:val="22"/>
          <w:lang w:eastAsia="zh-CN"/>
        </w:rPr>
        <w:t xml:space="preserve"> </w:t>
      </w:r>
      <w:r>
        <w:rPr>
          <w:rFonts w:hint="eastAsia"/>
          <w:i/>
          <w:sz w:val="22"/>
          <w:szCs w:val="22"/>
          <w:lang w:eastAsia="zh-CN"/>
        </w:rPr>
        <w:t>with</w:t>
      </w:r>
      <w:r w:rsidRPr="00DB2F57">
        <w:rPr>
          <w:i/>
          <w:sz w:val="22"/>
          <w:szCs w:val="22"/>
          <w:lang w:eastAsia="zh-CN"/>
        </w:rPr>
        <w:t xml:space="preserve"> FBE</w:t>
      </w:r>
      <w:r>
        <w:rPr>
          <w:rFonts w:hint="eastAsia"/>
          <w:i/>
          <w:sz w:val="22"/>
          <w:szCs w:val="22"/>
          <w:lang w:eastAsia="zh-CN"/>
        </w:rPr>
        <w:t xml:space="preserve"> based frame structure</w:t>
      </w:r>
      <w:r w:rsidRPr="00DB2F57">
        <w:rPr>
          <w:i/>
          <w:sz w:val="22"/>
          <w:szCs w:val="22"/>
          <w:lang w:eastAsia="zh-CN"/>
        </w:rPr>
        <w:t>, LBE</w:t>
      </w:r>
      <w:r>
        <w:rPr>
          <w:rFonts w:hint="eastAsia"/>
          <w:i/>
          <w:sz w:val="22"/>
          <w:szCs w:val="22"/>
          <w:lang w:eastAsia="zh-CN"/>
        </w:rPr>
        <w:t xml:space="preserve"> based frame structure ensure</w:t>
      </w:r>
      <w:r>
        <w:rPr>
          <w:i/>
          <w:sz w:val="22"/>
          <w:szCs w:val="22"/>
          <w:lang w:eastAsia="zh-CN"/>
        </w:rPr>
        <w:t>s</w:t>
      </w:r>
      <w:r>
        <w:rPr>
          <w:rFonts w:hint="eastAsia"/>
          <w:i/>
          <w:sz w:val="22"/>
          <w:szCs w:val="22"/>
          <w:lang w:eastAsia="zh-CN"/>
        </w:rPr>
        <w:t xml:space="preserve"> fair channel access</w:t>
      </w:r>
      <w:r>
        <w:rPr>
          <w:i/>
          <w:sz w:val="22"/>
          <w:szCs w:val="22"/>
          <w:lang w:eastAsia="zh-CN"/>
        </w:rPr>
        <w:t xml:space="preserve"> for LAA compared</w:t>
      </w:r>
      <w:r>
        <w:rPr>
          <w:rFonts w:hint="eastAsia"/>
          <w:i/>
          <w:sz w:val="22"/>
          <w:szCs w:val="22"/>
          <w:lang w:eastAsia="zh-CN"/>
        </w:rPr>
        <w:t xml:space="preserve"> with Wi-Fi.</w:t>
      </w:r>
    </w:p>
    <w:p w:rsidR="00DF5441" w:rsidRPr="00DB2F57" w:rsidRDefault="00DF5441" w:rsidP="00DF5441">
      <w:pPr>
        <w:jc w:val="both"/>
        <w:rPr>
          <w:i/>
          <w:sz w:val="22"/>
          <w:szCs w:val="22"/>
          <w:lang w:eastAsia="zh-CN"/>
        </w:rPr>
      </w:pPr>
      <w:r w:rsidRPr="00DB2F57">
        <w:rPr>
          <w:b/>
          <w:i/>
          <w:sz w:val="22"/>
          <w:szCs w:val="22"/>
          <w:lang w:eastAsia="zh-CN"/>
        </w:rPr>
        <w:t xml:space="preserve">Observation </w:t>
      </w:r>
      <w:r w:rsidR="00982DC5">
        <w:rPr>
          <w:b/>
          <w:i/>
          <w:sz w:val="22"/>
          <w:szCs w:val="22"/>
          <w:lang w:eastAsia="zh-CN"/>
        </w:rPr>
        <w:t>5</w:t>
      </w:r>
      <w:r w:rsidRPr="00DB2F57">
        <w:rPr>
          <w:i/>
          <w:sz w:val="22"/>
          <w:szCs w:val="22"/>
          <w:lang w:eastAsia="zh-CN"/>
        </w:rPr>
        <w:t xml:space="preserve">: </w:t>
      </w:r>
      <w:r>
        <w:rPr>
          <w:rFonts w:hint="eastAsia"/>
          <w:i/>
          <w:sz w:val="22"/>
          <w:szCs w:val="22"/>
          <w:lang w:eastAsia="zh-CN"/>
        </w:rPr>
        <w:t>Alt.2</w:t>
      </w:r>
      <w:r w:rsidRPr="00DB2F57">
        <w:rPr>
          <w:i/>
          <w:sz w:val="22"/>
          <w:szCs w:val="22"/>
          <w:lang w:eastAsia="zh-CN"/>
        </w:rPr>
        <w:t xml:space="preserve"> frame structure</w:t>
      </w:r>
      <w:r>
        <w:rPr>
          <w:i/>
          <w:sz w:val="22"/>
          <w:szCs w:val="22"/>
          <w:lang w:eastAsia="zh-CN"/>
        </w:rPr>
        <w:t xml:space="preserve"> performs better than</w:t>
      </w:r>
      <w:r>
        <w:rPr>
          <w:rFonts w:hint="eastAsia"/>
          <w:i/>
          <w:sz w:val="22"/>
          <w:szCs w:val="22"/>
          <w:lang w:eastAsia="zh-CN"/>
        </w:rPr>
        <w:t xml:space="preserve"> Alt. 1 frame structure.</w:t>
      </w:r>
    </w:p>
    <w:p w:rsidR="00DF5441" w:rsidRPr="00DB2F57" w:rsidRDefault="00DF5441" w:rsidP="00DF5441">
      <w:pPr>
        <w:rPr>
          <w:i/>
          <w:sz w:val="22"/>
          <w:szCs w:val="22"/>
          <w:lang w:eastAsia="zh-CN"/>
        </w:rPr>
      </w:pPr>
      <w:r w:rsidRPr="00DB2F57">
        <w:rPr>
          <w:b/>
          <w:i/>
          <w:sz w:val="22"/>
          <w:szCs w:val="22"/>
          <w:lang w:eastAsia="zh-CN"/>
        </w:rPr>
        <w:t xml:space="preserve">Observation </w:t>
      </w:r>
      <w:r w:rsidR="00982DC5">
        <w:rPr>
          <w:b/>
          <w:i/>
          <w:sz w:val="22"/>
          <w:szCs w:val="22"/>
          <w:lang w:eastAsia="zh-CN"/>
        </w:rPr>
        <w:t>6</w:t>
      </w:r>
      <w:r w:rsidRPr="00DB2F57">
        <w:rPr>
          <w:i/>
          <w:sz w:val="22"/>
          <w:szCs w:val="22"/>
          <w:lang w:eastAsia="zh-CN"/>
        </w:rPr>
        <w:t>: With a larger maximum channel occupancy time, LAA achieve</w:t>
      </w:r>
      <w:r>
        <w:rPr>
          <w:i/>
          <w:sz w:val="22"/>
          <w:szCs w:val="22"/>
          <w:lang w:eastAsia="zh-CN"/>
        </w:rPr>
        <w:t>s</w:t>
      </w:r>
      <w:r w:rsidRPr="00DB2F57">
        <w:rPr>
          <w:i/>
          <w:sz w:val="22"/>
          <w:szCs w:val="22"/>
          <w:lang w:eastAsia="zh-CN"/>
        </w:rPr>
        <w:t xml:space="preserve"> </w:t>
      </w:r>
      <w:r>
        <w:rPr>
          <w:i/>
          <w:sz w:val="22"/>
          <w:szCs w:val="22"/>
          <w:lang w:eastAsia="zh-CN"/>
        </w:rPr>
        <w:t>better</w:t>
      </w:r>
      <w:r w:rsidRPr="00DB2F57">
        <w:rPr>
          <w:i/>
          <w:sz w:val="22"/>
          <w:szCs w:val="22"/>
          <w:lang w:eastAsia="zh-CN"/>
        </w:rPr>
        <w:t xml:space="preserve"> performance </w:t>
      </w:r>
      <w:r>
        <w:rPr>
          <w:i/>
          <w:sz w:val="22"/>
          <w:szCs w:val="22"/>
          <w:lang w:eastAsia="zh-CN"/>
        </w:rPr>
        <w:t>due to the reduced need for (e</w:t>
      </w:r>
      <w:proofErr w:type="gramStart"/>
      <w:r>
        <w:rPr>
          <w:i/>
          <w:sz w:val="22"/>
          <w:szCs w:val="22"/>
          <w:lang w:eastAsia="zh-CN"/>
        </w:rPr>
        <w:t>)CCA</w:t>
      </w:r>
      <w:proofErr w:type="gramEnd"/>
      <w:r w:rsidRPr="00DB2F57">
        <w:rPr>
          <w:i/>
          <w:sz w:val="22"/>
          <w:szCs w:val="22"/>
          <w:lang w:eastAsia="zh-CN"/>
        </w:rPr>
        <w:t>.</w:t>
      </w:r>
    </w:p>
    <w:p w:rsidR="002C58D6" w:rsidRPr="00DB2F57" w:rsidRDefault="002C58D6" w:rsidP="002C58D6">
      <w:pPr>
        <w:jc w:val="both"/>
        <w:rPr>
          <w:i/>
          <w:sz w:val="22"/>
          <w:szCs w:val="22"/>
          <w:lang w:eastAsia="zh-CN"/>
        </w:rPr>
      </w:pPr>
      <w:r w:rsidRPr="00DB2F57">
        <w:rPr>
          <w:b/>
          <w:i/>
          <w:sz w:val="22"/>
          <w:szCs w:val="22"/>
        </w:rPr>
        <w:t xml:space="preserve">Observation </w:t>
      </w:r>
      <w:r w:rsidR="00982DC5">
        <w:rPr>
          <w:b/>
          <w:i/>
          <w:sz w:val="22"/>
          <w:szCs w:val="22"/>
          <w:lang w:eastAsia="zh-CN"/>
        </w:rPr>
        <w:t>7</w:t>
      </w:r>
      <w:r w:rsidRPr="00DB2F57">
        <w:rPr>
          <w:i/>
          <w:sz w:val="22"/>
          <w:szCs w:val="22"/>
        </w:rPr>
        <w:t>:</w:t>
      </w:r>
      <w:r w:rsidRPr="00DB2F57">
        <w:rPr>
          <w:i/>
          <w:sz w:val="22"/>
          <w:szCs w:val="22"/>
          <w:lang w:eastAsia="zh-CN"/>
        </w:rPr>
        <w:t xml:space="preserve"> LAA shows advantage over Wi-Fi in higher traffic load situation</w:t>
      </w:r>
      <w:r>
        <w:rPr>
          <w:rFonts w:hint="eastAsia"/>
          <w:i/>
          <w:sz w:val="22"/>
          <w:szCs w:val="22"/>
          <w:lang w:eastAsia="zh-CN"/>
        </w:rPr>
        <w:t>.</w:t>
      </w:r>
    </w:p>
    <w:p w:rsidR="007E72BB" w:rsidRPr="002C58D6" w:rsidRDefault="007E72BB" w:rsidP="009B2039">
      <w:pPr>
        <w:rPr>
          <w:b/>
          <w:sz w:val="22"/>
          <w:szCs w:val="22"/>
          <w:lang w:eastAsia="zh-CN"/>
        </w:rPr>
      </w:pPr>
    </w:p>
    <w:p w:rsidR="003B46E2" w:rsidRPr="00DB2F57" w:rsidRDefault="003B46E2" w:rsidP="00DB2F57">
      <w:pPr>
        <w:pStyle w:val="Heading1"/>
        <w:keepLines w:val="0"/>
        <w:pBdr>
          <w:top w:val="none" w:sz="0" w:space="0" w:color="auto"/>
        </w:pBdr>
        <w:overflowPunct/>
        <w:autoSpaceDE/>
        <w:autoSpaceDN/>
        <w:adjustRightInd/>
        <w:spacing w:before="120" w:after="60" w:line="240" w:lineRule="atLeast"/>
        <w:ind w:left="425" w:right="-360" w:firstLine="0"/>
        <w:jc w:val="both"/>
        <w:textAlignment w:val="auto"/>
        <w:rPr>
          <w:rFonts w:eastAsia="Arial Unicode MS" w:cs="Arial"/>
          <w:sz w:val="28"/>
          <w:szCs w:val="28"/>
          <w:lang w:eastAsia="zh-CN"/>
        </w:rPr>
      </w:pPr>
      <w:r w:rsidRPr="00DB2F57">
        <w:rPr>
          <w:rFonts w:eastAsia="Arial Unicode MS" w:cs="Arial"/>
          <w:sz w:val="28"/>
          <w:szCs w:val="28"/>
          <w:lang w:eastAsia="zh-CN"/>
        </w:rPr>
        <w:t>References</w:t>
      </w:r>
    </w:p>
    <w:p w:rsidR="001C0214" w:rsidRPr="00DB2F57" w:rsidRDefault="001C0214" w:rsidP="00DB2F57">
      <w:pPr>
        <w:pStyle w:val="ListParagraph"/>
        <w:numPr>
          <w:ilvl w:val="0"/>
          <w:numId w:val="10"/>
        </w:numPr>
        <w:jc w:val="both"/>
        <w:rPr>
          <w:sz w:val="22"/>
          <w:szCs w:val="22"/>
          <w:lang w:eastAsia="zh-CN"/>
        </w:rPr>
      </w:pPr>
      <w:bookmarkStart w:id="9" w:name="_Ref410049002"/>
      <w:bookmarkStart w:id="10" w:name="_Ref410045574"/>
      <w:r w:rsidRPr="00DB2F57">
        <w:rPr>
          <w:rFonts w:eastAsia="宋体"/>
          <w:sz w:val="22"/>
          <w:szCs w:val="22"/>
          <w:lang w:eastAsia="zh-CN"/>
        </w:rPr>
        <w:t xml:space="preserve">3GPP </w:t>
      </w:r>
      <w:r w:rsidRPr="00DB2F57">
        <w:rPr>
          <w:sz w:val="22"/>
          <w:szCs w:val="22"/>
          <w:lang w:eastAsia="ko-KR"/>
        </w:rPr>
        <w:t>TR 36.889 V0.</w:t>
      </w:r>
      <w:r w:rsidRPr="00DB2F57">
        <w:rPr>
          <w:rFonts w:eastAsia="宋体"/>
          <w:sz w:val="22"/>
          <w:szCs w:val="22"/>
          <w:lang w:eastAsia="zh-CN"/>
        </w:rPr>
        <w:t>1</w:t>
      </w:r>
      <w:r w:rsidRPr="00DB2F57">
        <w:rPr>
          <w:sz w:val="22"/>
          <w:szCs w:val="22"/>
          <w:lang w:eastAsia="ko-KR"/>
        </w:rPr>
        <w:t>.</w:t>
      </w:r>
      <w:r w:rsidRPr="00DB2F57">
        <w:rPr>
          <w:rFonts w:eastAsia="宋体"/>
          <w:sz w:val="22"/>
          <w:szCs w:val="22"/>
          <w:lang w:eastAsia="zh-CN"/>
        </w:rPr>
        <w:t>1</w:t>
      </w:r>
      <w:r w:rsidRPr="00DB2F57">
        <w:rPr>
          <w:sz w:val="22"/>
          <w:szCs w:val="22"/>
          <w:lang w:eastAsia="ko-KR"/>
        </w:rPr>
        <w:t xml:space="preserve">, “Study on Licensed-Assisted Access to Unlicensed Spectrum,” </w:t>
      </w:r>
      <w:r w:rsidRPr="00DB2F57">
        <w:rPr>
          <w:rFonts w:eastAsia="宋体"/>
          <w:sz w:val="22"/>
          <w:szCs w:val="22"/>
          <w:lang w:eastAsia="zh-CN"/>
        </w:rPr>
        <w:t>November</w:t>
      </w:r>
      <w:r w:rsidRPr="00DB2F57">
        <w:rPr>
          <w:sz w:val="22"/>
          <w:szCs w:val="22"/>
          <w:lang w:eastAsia="ko-KR"/>
        </w:rPr>
        <w:t xml:space="preserve"> 2014</w:t>
      </w:r>
      <w:r w:rsidRPr="00DB2F57">
        <w:rPr>
          <w:rFonts w:eastAsia="宋体"/>
          <w:sz w:val="22"/>
          <w:szCs w:val="22"/>
          <w:lang w:val="en-GB" w:eastAsia="zh-CN"/>
        </w:rPr>
        <w:t>.</w:t>
      </w:r>
      <w:bookmarkEnd w:id="9"/>
    </w:p>
    <w:p w:rsidR="00FA63E4" w:rsidRDefault="00FA63E4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  <w:r>
        <w:rPr>
          <w:lang w:eastAsia="zh-CN"/>
        </w:rPr>
        <w:br w:type="page"/>
      </w:r>
    </w:p>
    <w:bookmarkEnd w:id="10"/>
    <w:p w:rsidR="009E5A31" w:rsidRPr="00DB2F57" w:rsidRDefault="00D60770" w:rsidP="00DB2F57">
      <w:pPr>
        <w:pStyle w:val="Heading1"/>
        <w:keepLines w:val="0"/>
        <w:pBdr>
          <w:top w:val="none" w:sz="0" w:space="0" w:color="auto"/>
        </w:pBdr>
        <w:overflowPunct/>
        <w:autoSpaceDE/>
        <w:autoSpaceDN/>
        <w:adjustRightInd/>
        <w:spacing w:before="120" w:after="60" w:line="240" w:lineRule="atLeast"/>
        <w:ind w:left="425" w:right="-360" w:firstLine="0"/>
        <w:jc w:val="both"/>
        <w:textAlignment w:val="auto"/>
        <w:rPr>
          <w:rFonts w:eastAsia="Arial Unicode MS" w:cs="Arial"/>
          <w:sz w:val="28"/>
          <w:szCs w:val="28"/>
          <w:lang w:eastAsia="zh-CN"/>
        </w:rPr>
      </w:pPr>
      <w:r w:rsidRPr="00DB2F57">
        <w:rPr>
          <w:rFonts w:eastAsia="Arial Unicode MS" w:cs="Arial"/>
          <w:sz w:val="28"/>
          <w:szCs w:val="28"/>
          <w:lang w:eastAsia="zh-CN"/>
        </w:rPr>
        <w:lastRenderedPageBreak/>
        <w:t>Appendix</w:t>
      </w:r>
      <w:r w:rsidR="00C629EC" w:rsidRPr="00DB2F57">
        <w:rPr>
          <w:rFonts w:eastAsia="Arial Unicode MS" w:cs="Arial"/>
          <w:sz w:val="28"/>
          <w:szCs w:val="28"/>
          <w:lang w:eastAsia="zh-CN"/>
        </w:rPr>
        <w:t xml:space="preserve">: </w:t>
      </w:r>
      <w:r w:rsidR="003E102E" w:rsidRPr="00DB2F57">
        <w:rPr>
          <w:rFonts w:eastAsia="Arial Unicode MS" w:cs="Arial"/>
          <w:sz w:val="28"/>
          <w:szCs w:val="28"/>
          <w:lang w:eastAsia="zh-CN"/>
        </w:rPr>
        <w:t>Simulation Assumptions</w:t>
      </w:r>
    </w:p>
    <w:p w:rsidR="00D60770" w:rsidRPr="009E49A3" w:rsidRDefault="00D60770" w:rsidP="009E49A3">
      <w:pPr>
        <w:pStyle w:val="Caption"/>
        <w:keepNext/>
        <w:jc w:val="center"/>
      </w:pPr>
      <w:r w:rsidRPr="009E49A3">
        <w:t xml:space="preserve">Table </w:t>
      </w:r>
      <w:r w:rsidR="005D30D9" w:rsidRPr="00DB2F57">
        <w:fldChar w:fldCharType="begin"/>
      </w:r>
      <w:r w:rsidR="00EE710E" w:rsidRPr="009E49A3">
        <w:instrText xml:space="preserve"> SEQ Table \* ARABIC </w:instrText>
      </w:r>
      <w:r w:rsidR="005D30D9" w:rsidRPr="00DB2F57">
        <w:fldChar w:fldCharType="separate"/>
      </w:r>
      <w:r w:rsidR="00BD489F" w:rsidRPr="00DB2F57">
        <w:t>8</w:t>
      </w:r>
      <w:r w:rsidR="005D30D9" w:rsidRPr="00DB2F57">
        <w:fldChar w:fldCharType="end"/>
      </w:r>
      <w:r w:rsidRPr="009E49A3">
        <w:t xml:space="preserve"> Coexistence evaluation assumptions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1918"/>
        <w:gridCol w:w="3383"/>
        <w:gridCol w:w="4414"/>
      </w:tblGrid>
      <w:tr w:rsidR="00D60770" w:rsidRPr="009E49A3" w:rsidTr="000A26E9">
        <w:trPr>
          <w:trHeight w:val="300"/>
          <w:jc w:val="center"/>
        </w:trPr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D60770" w:rsidRPr="009E49A3" w:rsidRDefault="00D60770" w:rsidP="00DB2F57">
            <w:pPr>
              <w:spacing w:after="0"/>
              <w:jc w:val="center"/>
              <w:rPr>
                <w:b/>
                <w:bCs/>
              </w:rPr>
            </w:pPr>
            <w:r w:rsidRPr="009E49A3">
              <w:rPr>
                <w:b/>
                <w:bCs/>
              </w:rPr>
              <w:t>Parameters</w:t>
            </w:r>
          </w:p>
        </w:tc>
        <w:tc>
          <w:tcPr>
            <w:tcW w:w="1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D60770" w:rsidRPr="009E49A3" w:rsidRDefault="00D60770" w:rsidP="00DB2F57">
            <w:pPr>
              <w:spacing w:after="0"/>
              <w:jc w:val="center"/>
              <w:rPr>
                <w:b/>
                <w:bCs/>
              </w:rPr>
            </w:pPr>
            <w:r w:rsidRPr="009E49A3">
              <w:rPr>
                <w:b/>
                <w:bCs/>
              </w:rPr>
              <w:t>LAA</w:t>
            </w:r>
          </w:p>
        </w:tc>
        <w:tc>
          <w:tcPr>
            <w:tcW w:w="227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D60770" w:rsidRPr="009E49A3" w:rsidRDefault="00D60770" w:rsidP="00DB2F57">
            <w:pPr>
              <w:spacing w:after="0"/>
              <w:jc w:val="center"/>
              <w:rPr>
                <w:b/>
                <w:bCs/>
              </w:rPr>
            </w:pPr>
            <w:r w:rsidRPr="009E49A3">
              <w:rPr>
                <w:b/>
                <w:bCs/>
              </w:rPr>
              <w:t>Wi-Fi</w:t>
            </w:r>
          </w:p>
        </w:tc>
      </w:tr>
      <w:tr w:rsidR="00D60770" w:rsidRPr="009E49A3" w:rsidTr="00E52AF7">
        <w:trPr>
          <w:trHeight w:val="300"/>
          <w:jc w:val="center"/>
        </w:trPr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</w:tcPr>
          <w:p w:rsidR="00D60770" w:rsidRPr="009E49A3" w:rsidRDefault="00D60770" w:rsidP="00DA089E">
            <w:pPr>
              <w:spacing w:after="0"/>
              <w:rPr>
                <w:bCs/>
              </w:rPr>
            </w:pPr>
            <w:r w:rsidRPr="009E49A3">
              <w:rPr>
                <w:bCs/>
              </w:rPr>
              <w:t>Outdoor scenario layout</w:t>
            </w:r>
          </w:p>
        </w:tc>
        <w:tc>
          <w:tcPr>
            <w:tcW w:w="40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</w:tcPr>
          <w:p w:rsidR="00D60770" w:rsidRPr="00F80F91" w:rsidRDefault="00D60770" w:rsidP="00DA089E">
            <w:pPr>
              <w:spacing w:after="0"/>
              <w:rPr>
                <w:bCs/>
              </w:rPr>
            </w:pPr>
            <w:r w:rsidRPr="00F80F91">
              <w:rPr>
                <w:bCs/>
              </w:rPr>
              <w:t>Based on SCE# 2a + unlicensed band</w:t>
            </w:r>
          </w:p>
          <w:p w:rsidR="00D60770" w:rsidRPr="00FF6C0F" w:rsidRDefault="00F04C13" w:rsidP="00DA089E">
            <w:pPr>
              <w:spacing w:after="0"/>
              <w:rPr>
                <w:bCs/>
              </w:rPr>
            </w:pPr>
            <w:r>
              <w:rPr>
                <w:bCs/>
              </w:rPr>
              <w:t>X=4, Y=1</w:t>
            </w:r>
            <w:r>
              <w:rPr>
                <w:rFonts w:hint="eastAsia"/>
                <w:bCs/>
                <w:lang w:eastAsia="zh-CN"/>
              </w:rPr>
              <w:t xml:space="preserve">; </w:t>
            </w:r>
            <w:r w:rsidR="00D60770" w:rsidRPr="00FF6C0F">
              <w:rPr>
                <w:bCs/>
              </w:rPr>
              <w:t>10 UEs per operator</w:t>
            </w:r>
            <w:r>
              <w:rPr>
                <w:rFonts w:hint="eastAsia"/>
                <w:bCs/>
                <w:lang w:eastAsia="zh-CN"/>
              </w:rPr>
              <w:t xml:space="preserve"> per carrier;</w:t>
            </w:r>
            <w:r>
              <w:rPr>
                <w:bCs/>
              </w:rPr>
              <w:t xml:space="preserve"> 1</w:t>
            </w:r>
            <w:r>
              <w:rPr>
                <w:rFonts w:hint="eastAsia"/>
                <w:bCs/>
                <w:lang w:eastAsia="zh-CN"/>
              </w:rPr>
              <w:t xml:space="preserve">0 </w:t>
            </w:r>
            <w:r w:rsidR="000A26E9">
              <w:rPr>
                <w:bCs/>
              </w:rPr>
              <w:t xml:space="preserve">m for </w:t>
            </w:r>
            <w:r w:rsidR="00D60770" w:rsidRPr="00FF6C0F">
              <w:rPr>
                <w:bCs/>
              </w:rPr>
              <w:t>min. distance between small cells of different operators</w:t>
            </w:r>
          </w:p>
        </w:tc>
      </w:tr>
      <w:tr w:rsidR="00D60770" w:rsidRPr="009E49A3" w:rsidTr="00E52AF7">
        <w:trPr>
          <w:trHeight w:val="300"/>
          <w:jc w:val="center"/>
        </w:trPr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</w:tcPr>
          <w:p w:rsidR="00D60770" w:rsidRPr="009E49A3" w:rsidRDefault="00D60770" w:rsidP="00DA089E">
            <w:pPr>
              <w:spacing w:after="0"/>
              <w:rPr>
                <w:bCs/>
              </w:rPr>
            </w:pPr>
            <w:r w:rsidRPr="009E49A3">
              <w:rPr>
                <w:bCs/>
              </w:rPr>
              <w:t>Indoor scenario layout</w:t>
            </w:r>
          </w:p>
        </w:tc>
        <w:tc>
          <w:tcPr>
            <w:tcW w:w="40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</w:tcPr>
          <w:p w:rsidR="00D60770" w:rsidRPr="009E49A3" w:rsidRDefault="00D60770" w:rsidP="00DA089E">
            <w:pPr>
              <w:spacing w:after="0"/>
              <w:rPr>
                <w:bCs/>
              </w:rPr>
            </w:pPr>
            <w:r w:rsidRPr="009E49A3">
              <w:rPr>
                <w:bCs/>
              </w:rPr>
              <w:t>Based on SCE#3 + unlicensed band</w:t>
            </w:r>
          </w:p>
          <w:p w:rsidR="00D60770" w:rsidRPr="009E49A3" w:rsidRDefault="00F04C13" w:rsidP="00F04C13">
            <w:pPr>
              <w:spacing w:after="0"/>
              <w:rPr>
                <w:bCs/>
              </w:rPr>
            </w:pPr>
            <w:r>
              <w:rPr>
                <w:bCs/>
              </w:rPr>
              <w:t>X=4, Y=1</w:t>
            </w:r>
            <w:r>
              <w:rPr>
                <w:rFonts w:hint="eastAsia"/>
                <w:bCs/>
                <w:lang w:eastAsia="zh-CN"/>
              </w:rPr>
              <w:t xml:space="preserve">; </w:t>
            </w:r>
            <w:r>
              <w:rPr>
                <w:bCs/>
              </w:rPr>
              <w:t>10 UEs per operator</w:t>
            </w:r>
            <w:r>
              <w:rPr>
                <w:rFonts w:hint="eastAsia"/>
                <w:bCs/>
                <w:lang w:eastAsia="zh-CN"/>
              </w:rPr>
              <w:t xml:space="preserve"> per carrier; </w:t>
            </w:r>
            <w:r w:rsidR="00D60770" w:rsidRPr="009E49A3">
              <w:rPr>
                <w:bCs/>
              </w:rPr>
              <w:t>3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 w:rsidR="00D60770" w:rsidRPr="009E49A3">
              <w:rPr>
                <w:bCs/>
              </w:rPr>
              <w:t>m minimal distance between small cells of different operators</w:t>
            </w:r>
          </w:p>
        </w:tc>
      </w:tr>
      <w:tr w:rsidR="00D60770" w:rsidRPr="009E49A3" w:rsidTr="00E52AF7">
        <w:trPr>
          <w:trHeight w:val="300"/>
          <w:jc w:val="center"/>
        </w:trPr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</w:tcPr>
          <w:p w:rsidR="00D60770" w:rsidRPr="009E49A3" w:rsidRDefault="00D60770" w:rsidP="00DA089E">
            <w:pPr>
              <w:spacing w:after="0"/>
              <w:rPr>
                <w:bCs/>
              </w:rPr>
            </w:pPr>
            <w:r w:rsidRPr="009E49A3">
              <w:rPr>
                <w:bCs/>
              </w:rPr>
              <w:t>Traffic model</w:t>
            </w:r>
          </w:p>
        </w:tc>
        <w:tc>
          <w:tcPr>
            <w:tcW w:w="40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</w:tcPr>
          <w:p w:rsidR="00D60770" w:rsidRPr="00F80F91" w:rsidRDefault="00D60770" w:rsidP="00DA089E">
            <w:pPr>
              <w:spacing w:after="0"/>
              <w:rPr>
                <w:bCs/>
              </w:rPr>
            </w:pPr>
            <w:r w:rsidRPr="00F80F91">
              <w:rPr>
                <w:bCs/>
              </w:rPr>
              <w:t>FTP Model 3</w:t>
            </w:r>
          </w:p>
          <w:p w:rsidR="00D60770" w:rsidRPr="009E49A3" w:rsidRDefault="00D60770" w:rsidP="00DA089E">
            <w:pPr>
              <w:spacing w:after="0"/>
            </w:pPr>
            <w:r w:rsidRPr="00FF6C0F">
              <w:rPr>
                <w:rFonts w:eastAsia="MS Mincho"/>
                <w:lang w:eastAsia="ja-JP"/>
              </w:rPr>
              <w:t>file size: 0.5 Mbytes</w:t>
            </w:r>
          </w:p>
          <w:p w:rsidR="00D60770" w:rsidRPr="009E49A3" w:rsidRDefault="00D60770" w:rsidP="00DA089E">
            <w:pPr>
              <w:spacing w:after="0"/>
              <w:rPr>
                <w:bCs/>
                <w:lang w:eastAsia="zh-CN"/>
              </w:rPr>
            </w:pPr>
            <w:r w:rsidRPr="009E49A3">
              <w:rPr>
                <w:bCs/>
              </w:rPr>
              <w:t>arrival rate:</w:t>
            </w:r>
            <w:r w:rsidR="000A26E9">
              <w:rPr>
                <w:rFonts w:hint="eastAsia"/>
                <w:bCs/>
                <w:lang w:eastAsia="zh-CN"/>
              </w:rPr>
              <w:t xml:space="preserve"> </w:t>
            </w:r>
            <w:r w:rsidR="00DB1496" w:rsidRPr="009E49A3">
              <w:rPr>
                <w:bCs/>
                <w:lang w:eastAsia="zh-CN"/>
              </w:rPr>
              <w:t>0.3,</w:t>
            </w:r>
            <w:r w:rsidRPr="009E49A3">
              <w:rPr>
                <w:bCs/>
              </w:rPr>
              <w:t xml:space="preserve"> 0.6</w:t>
            </w:r>
            <w:r w:rsidR="00DB1496" w:rsidRPr="009E49A3">
              <w:rPr>
                <w:bCs/>
                <w:lang w:eastAsia="zh-CN"/>
              </w:rPr>
              <w:t>, 0.9</w:t>
            </w:r>
          </w:p>
        </w:tc>
      </w:tr>
      <w:tr w:rsidR="00D60770" w:rsidRPr="009E49A3" w:rsidTr="00E52AF7">
        <w:trPr>
          <w:trHeight w:val="300"/>
          <w:jc w:val="center"/>
        </w:trPr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</w:tcPr>
          <w:p w:rsidR="00D60770" w:rsidRPr="009E49A3" w:rsidRDefault="00D60770" w:rsidP="00DA089E">
            <w:pPr>
              <w:spacing w:after="0"/>
              <w:rPr>
                <w:bCs/>
              </w:rPr>
            </w:pPr>
            <w:r w:rsidRPr="009E49A3">
              <w:t>Network synchronization</w:t>
            </w:r>
          </w:p>
        </w:tc>
        <w:tc>
          <w:tcPr>
            <w:tcW w:w="40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</w:tcPr>
          <w:p w:rsidR="00D60770" w:rsidRPr="009E49A3" w:rsidRDefault="00D60770" w:rsidP="00DA089E">
            <w:pPr>
              <w:pStyle w:val="TAL"/>
              <w:ind w:left="420" w:hanging="420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9E49A3">
              <w:rPr>
                <w:rFonts w:ascii="Times New Roman" w:hAnsi="Times New Roman"/>
                <w:sz w:val="20"/>
              </w:rPr>
              <w:t>For the same operator, the network is ideally synchronized</w:t>
            </w:r>
          </w:p>
          <w:p w:rsidR="00D60770" w:rsidRPr="009E49A3" w:rsidRDefault="00D60770" w:rsidP="00DA089E">
            <w:pPr>
              <w:spacing w:after="0"/>
              <w:rPr>
                <w:bCs/>
              </w:rPr>
            </w:pPr>
            <w:r w:rsidRPr="009E49A3">
              <w:t>Small cells of different operators are not synchronized</w:t>
            </w:r>
          </w:p>
        </w:tc>
      </w:tr>
      <w:tr w:rsidR="00D60770" w:rsidRPr="009E49A3" w:rsidTr="00E52AF7">
        <w:trPr>
          <w:trHeight w:val="300"/>
          <w:jc w:val="center"/>
        </w:trPr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D60770" w:rsidRPr="009E49A3" w:rsidRDefault="00D60770" w:rsidP="00DA089E">
            <w:pPr>
              <w:spacing w:after="0"/>
              <w:rPr>
                <w:bCs/>
              </w:rPr>
            </w:pPr>
            <w:r w:rsidRPr="009E49A3">
              <w:t>Total BS TX power</w:t>
            </w:r>
          </w:p>
        </w:tc>
        <w:tc>
          <w:tcPr>
            <w:tcW w:w="1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D60770" w:rsidRPr="009E49A3" w:rsidRDefault="00D60770" w:rsidP="00DA089E">
            <w:pPr>
              <w:spacing w:after="0"/>
              <w:rPr>
                <w:bCs/>
              </w:rPr>
            </w:pPr>
            <w:r w:rsidRPr="009E49A3">
              <w:rPr>
                <w:bCs/>
              </w:rPr>
              <w:t>18 dBm</w:t>
            </w:r>
          </w:p>
        </w:tc>
        <w:tc>
          <w:tcPr>
            <w:tcW w:w="2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0" w:rsidRPr="009E49A3" w:rsidRDefault="00D60770" w:rsidP="00DA089E">
            <w:pPr>
              <w:spacing w:after="0"/>
              <w:rPr>
                <w:bCs/>
              </w:rPr>
            </w:pPr>
            <w:r w:rsidRPr="009E49A3">
              <w:rPr>
                <w:bCs/>
              </w:rPr>
              <w:t>18 dBm</w:t>
            </w:r>
          </w:p>
        </w:tc>
      </w:tr>
      <w:tr w:rsidR="00D60770" w:rsidRPr="009E49A3" w:rsidTr="00E52AF7">
        <w:trPr>
          <w:trHeight w:val="300"/>
          <w:jc w:val="center"/>
        </w:trPr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</w:tcPr>
          <w:p w:rsidR="00D60770" w:rsidRPr="009E49A3" w:rsidRDefault="00D60770" w:rsidP="00DA089E">
            <w:pPr>
              <w:spacing w:after="0"/>
            </w:pPr>
            <w:r w:rsidRPr="009E49A3">
              <w:rPr>
                <w:bCs/>
                <w:lang w:val="en-GB"/>
              </w:rPr>
              <w:t>Antenna configuration</w:t>
            </w:r>
          </w:p>
        </w:tc>
        <w:tc>
          <w:tcPr>
            <w:tcW w:w="1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</w:tcPr>
          <w:p w:rsidR="00D60770" w:rsidRPr="009E49A3" w:rsidRDefault="00F04C13" w:rsidP="00E52AF7">
            <w:pPr>
              <w:spacing w:after="0"/>
              <w:rPr>
                <w:bCs/>
                <w:lang w:eastAsia="zh-CN"/>
              </w:rPr>
            </w:pPr>
            <w:r>
              <w:rPr>
                <w:bCs/>
                <w:lang w:val="en-GB"/>
              </w:rPr>
              <w:t>2Tx2Rx in DL</w:t>
            </w:r>
            <w:r>
              <w:rPr>
                <w:rFonts w:hint="eastAsia"/>
                <w:bCs/>
                <w:lang w:val="en-GB" w:eastAsia="zh-CN"/>
              </w:rPr>
              <w:t xml:space="preserve">, </w:t>
            </w:r>
            <w:r w:rsidR="00D60770" w:rsidRPr="009E49A3">
              <w:rPr>
                <w:bCs/>
                <w:lang w:val="en-GB"/>
              </w:rPr>
              <w:t>Cross-polarized</w:t>
            </w:r>
            <w:r>
              <w:rPr>
                <w:rFonts w:hint="eastAsia"/>
                <w:bCs/>
                <w:lang w:val="en-GB" w:eastAsia="zh-CN"/>
              </w:rPr>
              <w:t xml:space="preserve">; </w:t>
            </w:r>
            <w:r w:rsidR="00E52AF7">
              <w:rPr>
                <w:rFonts w:hint="eastAsia"/>
                <w:bCs/>
                <w:lang w:val="en-GB" w:eastAsia="zh-CN"/>
              </w:rPr>
              <w:t>a</w:t>
            </w:r>
            <w:r>
              <w:rPr>
                <w:rFonts w:hint="eastAsia"/>
                <w:bCs/>
                <w:lang w:val="en-GB" w:eastAsia="zh-CN"/>
              </w:rPr>
              <w:t xml:space="preserve">daptive </w:t>
            </w:r>
            <w:r w:rsidR="00E52AF7">
              <w:rPr>
                <w:rFonts w:hint="eastAsia"/>
                <w:bCs/>
                <w:lang w:val="en-GB" w:eastAsia="zh-CN"/>
              </w:rPr>
              <w:t>s</w:t>
            </w:r>
            <w:r>
              <w:rPr>
                <w:rFonts w:hint="eastAsia"/>
                <w:bCs/>
                <w:lang w:val="en-GB" w:eastAsia="zh-CN"/>
              </w:rPr>
              <w:t>tream</w:t>
            </w:r>
          </w:p>
        </w:tc>
        <w:tc>
          <w:tcPr>
            <w:tcW w:w="2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0" w:rsidRPr="009E49A3" w:rsidRDefault="00D60770" w:rsidP="00E52AF7">
            <w:pPr>
              <w:spacing w:after="0"/>
              <w:rPr>
                <w:bCs/>
                <w:lang w:eastAsia="zh-CN"/>
              </w:rPr>
            </w:pPr>
            <w:r w:rsidRPr="009E49A3">
              <w:rPr>
                <w:bCs/>
                <w:lang w:val="en-GB"/>
              </w:rPr>
              <w:t>2Tx2Rx in DL, Cross-polarized</w:t>
            </w:r>
            <w:r w:rsidR="00F04C13">
              <w:rPr>
                <w:rFonts w:hint="eastAsia"/>
                <w:bCs/>
                <w:lang w:val="en-GB" w:eastAsia="zh-CN"/>
              </w:rPr>
              <w:t xml:space="preserve">; Open-loop with 2 fixed </w:t>
            </w:r>
            <w:r w:rsidR="00E52AF7">
              <w:rPr>
                <w:rFonts w:hint="eastAsia"/>
                <w:bCs/>
                <w:lang w:val="en-GB" w:eastAsia="zh-CN"/>
              </w:rPr>
              <w:t>s</w:t>
            </w:r>
            <w:r w:rsidR="00F04C13">
              <w:rPr>
                <w:rFonts w:hint="eastAsia"/>
                <w:bCs/>
                <w:lang w:val="en-GB" w:eastAsia="zh-CN"/>
              </w:rPr>
              <w:t>treams</w:t>
            </w:r>
          </w:p>
        </w:tc>
      </w:tr>
      <w:tr w:rsidR="00D60770" w:rsidRPr="009E49A3" w:rsidTr="00E52AF7">
        <w:trPr>
          <w:trHeight w:val="300"/>
          <w:jc w:val="center"/>
        </w:trPr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</w:tcPr>
          <w:p w:rsidR="00D60770" w:rsidRPr="009E49A3" w:rsidRDefault="00D60770" w:rsidP="00DA089E">
            <w:pPr>
              <w:spacing w:after="0"/>
              <w:rPr>
                <w:bCs/>
                <w:lang w:val="en-GB"/>
              </w:rPr>
            </w:pPr>
            <w:r w:rsidRPr="009E49A3">
              <w:t>CCA-ED</w:t>
            </w:r>
          </w:p>
        </w:tc>
        <w:tc>
          <w:tcPr>
            <w:tcW w:w="1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</w:tcPr>
          <w:p w:rsidR="00D60770" w:rsidRPr="009E49A3" w:rsidRDefault="00D60770" w:rsidP="00DA089E">
            <w:pPr>
              <w:spacing w:after="0"/>
              <w:rPr>
                <w:bCs/>
                <w:lang w:val="en-GB"/>
              </w:rPr>
            </w:pPr>
            <w:r w:rsidRPr="009E49A3">
              <w:rPr>
                <w:bCs/>
                <w:lang w:val="en-GB"/>
              </w:rPr>
              <w:t>-62 dBm</w:t>
            </w:r>
          </w:p>
        </w:tc>
        <w:tc>
          <w:tcPr>
            <w:tcW w:w="2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0" w:rsidRPr="009E49A3" w:rsidRDefault="00D60770" w:rsidP="00DA089E">
            <w:pPr>
              <w:spacing w:after="0"/>
              <w:rPr>
                <w:bCs/>
                <w:lang w:val="en-GB"/>
              </w:rPr>
            </w:pPr>
            <w:r w:rsidRPr="009E49A3">
              <w:rPr>
                <w:bCs/>
                <w:lang w:val="en-GB"/>
              </w:rPr>
              <w:t>-62 dBm</w:t>
            </w:r>
          </w:p>
        </w:tc>
      </w:tr>
      <w:tr w:rsidR="00D60770" w:rsidRPr="009E49A3" w:rsidTr="00E52AF7">
        <w:trPr>
          <w:trHeight w:val="300"/>
          <w:jc w:val="center"/>
        </w:trPr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</w:tcPr>
          <w:p w:rsidR="00D60770" w:rsidRPr="009E49A3" w:rsidRDefault="00D60770" w:rsidP="00DA089E">
            <w:pPr>
              <w:spacing w:after="0"/>
            </w:pPr>
            <w:r w:rsidRPr="009E49A3">
              <w:t>Channel selection</w:t>
            </w:r>
          </w:p>
        </w:tc>
        <w:tc>
          <w:tcPr>
            <w:tcW w:w="1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</w:tcPr>
          <w:p w:rsidR="00D60770" w:rsidRPr="009E49A3" w:rsidRDefault="00D60770" w:rsidP="00DA089E">
            <w:pPr>
              <w:spacing w:after="0"/>
              <w:rPr>
                <w:bCs/>
                <w:lang w:val="en-GB"/>
              </w:rPr>
            </w:pPr>
            <w:r w:rsidRPr="009E49A3">
              <w:rPr>
                <w:bCs/>
                <w:lang w:val="en-GB"/>
              </w:rPr>
              <w:t>None</w:t>
            </w:r>
          </w:p>
        </w:tc>
        <w:tc>
          <w:tcPr>
            <w:tcW w:w="2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0" w:rsidRPr="009E49A3" w:rsidRDefault="00D60770" w:rsidP="00DA089E">
            <w:pPr>
              <w:spacing w:after="0"/>
              <w:rPr>
                <w:bCs/>
                <w:lang w:val="en-GB"/>
              </w:rPr>
            </w:pPr>
            <w:r w:rsidRPr="009E49A3">
              <w:rPr>
                <w:bCs/>
                <w:lang w:val="en-GB"/>
              </w:rPr>
              <w:t>None</w:t>
            </w:r>
          </w:p>
        </w:tc>
      </w:tr>
      <w:tr w:rsidR="00D60770" w:rsidRPr="009E49A3" w:rsidTr="00E52AF7">
        <w:trPr>
          <w:trHeight w:val="300"/>
          <w:jc w:val="center"/>
        </w:trPr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</w:tcPr>
          <w:p w:rsidR="00D60770" w:rsidRPr="009E49A3" w:rsidRDefault="00D60770" w:rsidP="00DA089E">
            <w:pPr>
              <w:spacing w:after="0"/>
              <w:rPr>
                <w:bCs/>
                <w:lang w:val="en-GB"/>
              </w:rPr>
            </w:pPr>
            <w:r w:rsidRPr="009E49A3">
              <w:rPr>
                <w:bCs/>
                <w:lang w:val="en-GB"/>
              </w:rPr>
              <w:t>Link adaptation</w:t>
            </w:r>
          </w:p>
        </w:tc>
        <w:tc>
          <w:tcPr>
            <w:tcW w:w="1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</w:tcPr>
          <w:p w:rsidR="00D60770" w:rsidRPr="009E49A3" w:rsidRDefault="00D60770" w:rsidP="00DA089E">
            <w:pPr>
              <w:spacing w:after="0"/>
              <w:rPr>
                <w:bCs/>
                <w:lang w:val="en-GB"/>
              </w:rPr>
            </w:pPr>
            <w:r w:rsidRPr="009E49A3">
              <w:t>Realistic</w:t>
            </w:r>
          </w:p>
        </w:tc>
        <w:tc>
          <w:tcPr>
            <w:tcW w:w="2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0" w:rsidRPr="009E49A3" w:rsidRDefault="00D60770" w:rsidP="00E52AF7">
            <w:pPr>
              <w:spacing w:after="0"/>
              <w:rPr>
                <w:bCs/>
              </w:rPr>
            </w:pPr>
            <w:r w:rsidRPr="009E49A3">
              <w:rPr>
                <w:bCs/>
                <w:lang w:val="en-GB"/>
              </w:rPr>
              <w:t xml:space="preserve">Rate control - Minstrel </w:t>
            </w:r>
            <w:r w:rsidR="00E52AF7">
              <w:rPr>
                <w:rFonts w:hint="eastAsia"/>
                <w:bCs/>
                <w:lang w:val="en-GB" w:eastAsia="zh-CN"/>
              </w:rPr>
              <w:t>a</w:t>
            </w:r>
            <w:r w:rsidRPr="009E49A3">
              <w:rPr>
                <w:bCs/>
                <w:lang w:val="en-GB"/>
              </w:rPr>
              <w:t>lgorithm</w:t>
            </w:r>
          </w:p>
        </w:tc>
      </w:tr>
    </w:tbl>
    <w:p w:rsidR="00205529" w:rsidRPr="009E49A3" w:rsidRDefault="00205529" w:rsidP="00520B81">
      <w:pPr>
        <w:rPr>
          <w:lang w:eastAsia="zh-CN"/>
        </w:rPr>
      </w:pPr>
    </w:p>
    <w:p w:rsidR="00D60770" w:rsidRPr="00DB2F57" w:rsidRDefault="00D60770" w:rsidP="009E49A3">
      <w:pPr>
        <w:pStyle w:val="Caption"/>
        <w:keepNext/>
        <w:jc w:val="center"/>
      </w:pPr>
      <w:r w:rsidRPr="009E49A3">
        <w:t xml:space="preserve">Table </w:t>
      </w:r>
      <w:r w:rsidR="005D30D9" w:rsidRPr="00DB2F57">
        <w:fldChar w:fldCharType="begin"/>
      </w:r>
      <w:r w:rsidR="00EE710E" w:rsidRPr="009E49A3">
        <w:instrText xml:space="preserve"> SEQ Table \* ARABIC </w:instrText>
      </w:r>
      <w:r w:rsidR="005D30D9" w:rsidRPr="00DB2F57">
        <w:fldChar w:fldCharType="separate"/>
      </w:r>
      <w:r w:rsidR="00BD489F" w:rsidRPr="00DB2F57">
        <w:t>9</w:t>
      </w:r>
      <w:r w:rsidR="005D30D9" w:rsidRPr="00DB2F57">
        <w:fldChar w:fldCharType="end"/>
      </w:r>
      <w:r w:rsidRPr="00DB2F57">
        <w:t xml:space="preserve"> Wi-Fi additional simulation parameter</w:t>
      </w:r>
    </w:p>
    <w:tbl>
      <w:tblPr>
        <w:tblStyle w:val="TableGrid"/>
        <w:tblW w:w="5000" w:type="pct"/>
        <w:jc w:val="center"/>
        <w:tblLook w:val="0420"/>
      </w:tblPr>
      <w:tblGrid>
        <w:gridCol w:w="1582"/>
        <w:gridCol w:w="2717"/>
        <w:gridCol w:w="5610"/>
      </w:tblGrid>
      <w:tr w:rsidR="00D60770" w:rsidRPr="009E49A3" w:rsidTr="00E52AF7">
        <w:trPr>
          <w:jc w:val="center"/>
        </w:trPr>
        <w:tc>
          <w:tcPr>
            <w:tcW w:w="2169" w:type="pct"/>
            <w:gridSpan w:val="2"/>
            <w:shd w:val="clear" w:color="auto" w:fill="D9D9D9"/>
            <w:hideMark/>
          </w:tcPr>
          <w:p w:rsidR="00D60770" w:rsidRPr="009E49A3" w:rsidRDefault="00D60770" w:rsidP="00DB2F57">
            <w:pPr>
              <w:spacing w:before="100" w:beforeAutospacing="1" w:after="100" w:afterAutospacing="1"/>
              <w:jc w:val="center"/>
              <w:rPr>
                <w:b/>
                <w:lang w:eastAsia="ko-KR"/>
              </w:rPr>
            </w:pPr>
            <w:r w:rsidRPr="009E49A3">
              <w:rPr>
                <w:b/>
                <w:lang w:eastAsia="ko-KR"/>
              </w:rPr>
              <w:t>Parameter</w:t>
            </w:r>
          </w:p>
        </w:tc>
        <w:tc>
          <w:tcPr>
            <w:tcW w:w="2831" w:type="pct"/>
            <w:shd w:val="clear" w:color="auto" w:fill="D9D9D9"/>
            <w:hideMark/>
          </w:tcPr>
          <w:p w:rsidR="00D60770" w:rsidRPr="009E49A3" w:rsidRDefault="00D60770" w:rsidP="00DB2F57">
            <w:pPr>
              <w:spacing w:before="100" w:beforeAutospacing="1" w:after="100" w:afterAutospacing="1"/>
              <w:jc w:val="center"/>
              <w:rPr>
                <w:lang w:eastAsia="ko-KR"/>
              </w:rPr>
            </w:pPr>
            <w:r w:rsidRPr="009E49A3">
              <w:rPr>
                <w:b/>
                <w:bCs/>
                <w:lang w:eastAsia="ko-KR"/>
              </w:rPr>
              <w:t>value</w:t>
            </w:r>
          </w:p>
        </w:tc>
      </w:tr>
      <w:tr w:rsidR="00D60770" w:rsidRPr="009E49A3" w:rsidTr="00E52AF7">
        <w:trPr>
          <w:jc w:val="center"/>
        </w:trPr>
        <w:tc>
          <w:tcPr>
            <w:tcW w:w="2169" w:type="pct"/>
            <w:gridSpan w:val="2"/>
            <w:hideMark/>
          </w:tcPr>
          <w:p w:rsidR="00D60770" w:rsidRPr="009E49A3" w:rsidRDefault="00D60770" w:rsidP="00DA089E">
            <w:pPr>
              <w:spacing w:before="100" w:beforeAutospacing="1" w:after="100" w:afterAutospacing="1"/>
              <w:rPr>
                <w:lang w:eastAsia="ko-KR"/>
              </w:rPr>
            </w:pPr>
            <w:r w:rsidRPr="009E49A3">
              <w:t>MCS</w:t>
            </w:r>
          </w:p>
        </w:tc>
        <w:tc>
          <w:tcPr>
            <w:tcW w:w="2831" w:type="pct"/>
            <w:hideMark/>
          </w:tcPr>
          <w:p w:rsidR="00D60770" w:rsidRPr="00F80F91" w:rsidRDefault="00D60770" w:rsidP="00DA089E">
            <w:pPr>
              <w:spacing w:before="100" w:beforeAutospacing="1" w:after="100" w:afterAutospacing="1"/>
              <w:rPr>
                <w:lang w:eastAsia="ko-KR"/>
              </w:rPr>
            </w:pPr>
            <w:r w:rsidRPr="00F80F91">
              <w:rPr>
                <w:lang w:eastAsia="ko-KR"/>
              </w:rPr>
              <w:t>802.11ac MCS table (</w:t>
            </w:r>
            <w:r w:rsidRPr="00F80F91">
              <w:t>No</w:t>
            </w:r>
            <w:r w:rsidRPr="00F80F91">
              <w:rPr>
                <w:lang w:eastAsia="ko-KR"/>
              </w:rPr>
              <w:t xml:space="preserve"> 256QAM)</w:t>
            </w:r>
          </w:p>
        </w:tc>
      </w:tr>
      <w:tr w:rsidR="00D60770" w:rsidRPr="009E49A3" w:rsidTr="00E52AF7">
        <w:trPr>
          <w:jc w:val="center"/>
        </w:trPr>
        <w:tc>
          <w:tcPr>
            <w:tcW w:w="2169" w:type="pct"/>
            <w:gridSpan w:val="2"/>
            <w:hideMark/>
          </w:tcPr>
          <w:p w:rsidR="00D60770" w:rsidRPr="009E49A3" w:rsidRDefault="00D60770" w:rsidP="00DA089E">
            <w:pPr>
              <w:spacing w:before="100" w:beforeAutospacing="1" w:after="100" w:afterAutospacing="1"/>
            </w:pPr>
            <w:r w:rsidRPr="00FF6C0F">
              <w:rPr>
                <w:lang w:val="en-GB" w:eastAsia="ko-KR"/>
              </w:rPr>
              <w:t>MPDU size</w:t>
            </w:r>
          </w:p>
        </w:tc>
        <w:tc>
          <w:tcPr>
            <w:tcW w:w="2831" w:type="pct"/>
            <w:hideMark/>
          </w:tcPr>
          <w:p w:rsidR="00D60770" w:rsidRPr="009E49A3" w:rsidRDefault="003157CA" w:rsidP="00DA089E">
            <w:pPr>
              <w:spacing w:before="100" w:beforeAutospacing="1" w:after="100" w:afterAutospacing="1"/>
              <w:rPr>
                <w:lang w:eastAsia="zh-CN"/>
              </w:rPr>
            </w:pPr>
            <w:r>
              <w:rPr>
                <w:rFonts w:hint="eastAsia"/>
                <w:lang w:val="en-GB" w:eastAsia="zh-CN"/>
              </w:rPr>
              <w:t>1 ms</w:t>
            </w:r>
          </w:p>
        </w:tc>
      </w:tr>
      <w:tr w:rsidR="00D60770" w:rsidRPr="009E49A3" w:rsidTr="00E52AF7">
        <w:trPr>
          <w:jc w:val="center"/>
        </w:trPr>
        <w:tc>
          <w:tcPr>
            <w:tcW w:w="2169" w:type="pct"/>
            <w:gridSpan w:val="2"/>
          </w:tcPr>
          <w:p w:rsidR="00D60770" w:rsidRPr="009E49A3" w:rsidRDefault="00D60770" w:rsidP="00DA089E">
            <w:pPr>
              <w:spacing w:before="100" w:beforeAutospacing="1" w:after="100" w:afterAutospacing="1"/>
              <w:rPr>
                <w:lang w:eastAsia="zh-CN"/>
              </w:rPr>
            </w:pPr>
            <w:r w:rsidRPr="009E49A3">
              <w:rPr>
                <w:lang w:val="en-GB" w:eastAsia="ko-KR"/>
              </w:rPr>
              <w:t>Max PPDU duration</w:t>
            </w:r>
          </w:p>
        </w:tc>
        <w:tc>
          <w:tcPr>
            <w:tcW w:w="2831" w:type="pct"/>
          </w:tcPr>
          <w:p w:rsidR="00D60770" w:rsidRPr="009E49A3" w:rsidRDefault="00D60770" w:rsidP="00DA089E">
            <w:pPr>
              <w:spacing w:before="100" w:beforeAutospacing="1" w:after="100" w:afterAutospacing="1"/>
              <w:rPr>
                <w:lang w:val="en-GB"/>
              </w:rPr>
            </w:pPr>
            <w:r w:rsidRPr="009E49A3">
              <w:rPr>
                <w:lang w:val="en-GB"/>
              </w:rPr>
              <w:t>3 ms</w:t>
            </w:r>
          </w:p>
        </w:tc>
      </w:tr>
      <w:tr w:rsidR="00D60770" w:rsidRPr="009E49A3" w:rsidTr="00E52AF7">
        <w:trPr>
          <w:jc w:val="center"/>
        </w:trPr>
        <w:tc>
          <w:tcPr>
            <w:tcW w:w="798" w:type="pct"/>
            <w:vMerge w:val="restart"/>
            <w:vAlign w:val="center"/>
            <w:hideMark/>
          </w:tcPr>
          <w:p w:rsidR="00D60770" w:rsidRPr="009E49A3" w:rsidRDefault="00D60770" w:rsidP="00DA089E">
            <w:pPr>
              <w:spacing w:before="100" w:beforeAutospacing="1" w:after="100" w:afterAutospacing="1"/>
              <w:jc w:val="center"/>
              <w:rPr>
                <w:lang w:eastAsia="ko-KR"/>
              </w:rPr>
            </w:pPr>
            <w:r w:rsidRPr="009E49A3">
              <w:rPr>
                <w:lang w:eastAsia="ko-KR"/>
              </w:rPr>
              <w:t>MAC</w:t>
            </w:r>
          </w:p>
        </w:tc>
        <w:tc>
          <w:tcPr>
            <w:tcW w:w="1371" w:type="pct"/>
            <w:hideMark/>
          </w:tcPr>
          <w:p w:rsidR="00D60770" w:rsidRPr="009E49A3" w:rsidRDefault="00D60770" w:rsidP="00DA089E">
            <w:pPr>
              <w:spacing w:before="100" w:beforeAutospacing="1" w:after="100" w:afterAutospacing="1"/>
              <w:rPr>
                <w:lang w:eastAsia="ko-KR"/>
              </w:rPr>
            </w:pPr>
            <w:r w:rsidRPr="009E49A3">
              <w:rPr>
                <w:lang w:eastAsia="ko-KR"/>
              </w:rPr>
              <w:t>Coordination</w:t>
            </w:r>
          </w:p>
        </w:tc>
        <w:tc>
          <w:tcPr>
            <w:tcW w:w="2831" w:type="pct"/>
            <w:hideMark/>
          </w:tcPr>
          <w:p w:rsidR="00D60770" w:rsidRPr="009E49A3" w:rsidRDefault="00D60770" w:rsidP="00DA089E">
            <w:pPr>
              <w:spacing w:before="100" w:beforeAutospacing="1" w:after="100" w:afterAutospacing="1"/>
              <w:rPr>
                <w:lang w:eastAsia="ko-KR"/>
              </w:rPr>
            </w:pPr>
            <w:r w:rsidRPr="009E49A3">
              <w:rPr>
                <w:lang w:eastAsia="ko-KR"/>
              </w:rPr>
              <w:t>DCF</w:t>
            </w:r>
          </w:p>
        </w:tc>
      </w:tr>
      <w:tr w:rsidR="00D60770" w:rsidRPr="009E49A3" w:rsidTr="00E52AF7">
        <w:trPr>
          <w:jc w:val="center"/>
        </w:trPr>
        <w:tc>
          <w:tcPr>
            <w:tcW w:w="798" w:type="pct"/>
            <w:vMerge/>
            <w:hideMark/>
          </w:tcPr>
          <w:p w:rsidR="00D60770" w:rsidRPr="009E49A3" w:rsidRDefault="00D60770" w:rsidP="00DA089E">
            <w:pPr>
              <w:spacing w:before="100" w:beforeAutospacing="1" w:after="100" w:afterAutospacing="1"/>
              <w:rPr>
                <w:lang w:eastAsia="ko-KR"/>
              </w:rPr>
            </w:pPr>
          </w:p>
        </w:tc>
        <w:tc>
          <w:tcPr>
            <w:tcW w:w="1371" w:type="pct"/>
            <w:hideMark/>
          </w:tcPr>
          <w:p w:rsidR="00D60770" w:rsidRPr="009E49A3" w:rsidRDefault="00D60770" w:rsidP="00DA089E">
            <w:pPr>
              <w:spacing w:before="100" w:beforeAutospacing="1" w:after="100" w:afterAutospacing="1"/>
              <w:rPr>
                <w:lang w:eastAsia="ko-KR"/>
              </w:rPr>
            </w:pPr>
            <w:r w:rsidRPr="009E49A3">
              <w:rPr>
                <w:lang w:eastAsia="ko-KR"/>
              </w:rPr>
              <w:t>SIFS, DIFS</w:t>
            </w:r>
          </w:p>
        </w:tc>
        <w:tc>
          <w:tcPr>
            <w:tcW w:w="2831" w:type="pct"/>
            <w:hideMark/>
          </w:tcPr>
          <w:p w:rsidR="00D60770" w:rsidRPr="009E49A3" w:rsidRDefault="00D60770" w:rsidP="00DA089E">
            <w:pPr>
              <w:spacing w:before="100" w:beforeAutospacing="1" w:after="100" w:afterAutospacing="1"/>
              <w:rPr>
                <w:lang w:eastAsia="ko-KR"/>
              </w:rPr>
            </w:pPr>
            <w:r w:rsidRPr="009E49A3">
              <w:rPr>
                <w:lang w:eastAsia="ko-KR"/>
              </w:rPr>
              <w:t>SIFS, DIFS</w:t>
            </w:r>
          </w:p>
        </w:tc>
      </w:tr>
      <w:tr w:rsidR="00D60770" w:rsidRPr="009E49A3" w:rsidTr="00E52AF7">
        <w:trPr>
          <w:jc w:val="center"/>
        </w:trPr>
        <w:tc>
          <w:tcPr>
            <w:tcW w:w="798" w:type="pct"/>
            <w:vMerge/>
            <w:hideMark/>
          </w:tcPr>
          <w:p w:rsidR="00D60770" w:rsidRPr="009E49A3" w:rsidRDefault="00D60770" w:rsidP="00DA089E">
            <w:pPr>
              <w:spacing w:before="100" w:beforeAutospacing="1" w:after="100" w:afterAutospacing="1"/>
              <w:rPr>
                <w:lang w:eastAsia="ko-KR"/>
              </w:rPr>
            </w:pPr>
          </w:p>
        </w:tc>
        <w:tc>
          <w:tcPr>
            <w:tcW w:w="1371" w:type="pct"/>
            <w:hideMark/>
          </w:tcPr>
          <w:p w:rsidR="00D60770" w:rsidRPr="009E49A3" w:rsidRDefault="00D60770" w:rsidP="00DA089E">
            <w:pPr>
              <w:spacing w:before="100" w:beforeAutospacing="1" w:after="100" w:afterAutospacing="1"/>
              <w:rPr>
                <w:lang w:eastAsia="ko-KR"/>
              </w:rPr>
            </w:pPr>
            <w:r w:rsidRPr="009E49A3">
              <w:rPr>
                <w:lang w:eastAsia="ko-KR"/>
              </w:rPr>
              <w:t>Detection</w:t>
            </w:r>
          </w:p>
        </w:tc>
        <w:tc>
          <w:tcPr>
            <w:tcW w:w="2831" w:type="pct"/>
            <w:hideMark/>
          </w:tcPr>
          <w:p w:rsidR="00D60770" w:rsidRPr="009E49A3" w:rsidRDefault="00D60770" w:rsidP="00DA089E">
            <w:pPr>
              <w:spacing w:before="100" w:beforeAutospacing="1" w:after="100" w:afterAutospacing="1"/>
            </w:pPr>
            <w:r w:rsidRPr="009E49A3">
              <w:rPr>
                <w:lang w:eastAsia="ko-KR"/>
              </w:rPr>
              <w:t xml:space="preserve">Energy detection </w:t>
            </w:r>
            <w:r w:rsidRPr="009E49A3">
              <w:t>only</w:t>
            </w:r>
          </w:p>
        </w:tc>
      </w:tr>
      <w:tr w:rsidR="00D60770" w:rsidRPr="009E49A3" w:rsidTr="00E52AF7">
        <w:trPr>
          <w:jc w:val="center"/>
        </w:trPr>
        <w:tc>
          <w:tcPr>
            <w:tcW w:w="798" w:type="pct"/>
            <w:vMerge/>
          </w:tcPr>
          <w:p w:rsidR="00D60770" w:rsidRPr="009E49A3" w:rsidRDefault="00D60770" w:rsidP="00DA089E">
            <w:pPr>
              <w:spacing w:before="100" w:beforeAutospacing="1" w:after="100" w:afterAutospacing="1"/>
              <w:rPr>
                <w:lang w:eastAsia="ko-KR"/>
              </w:rPr>
            </w:pPr>
          </w:p>
        </w:tc>
        <w:tc>
          <w:tcPr>
            <w:tcW w:w="1371" w:type="pct"/>
          </w:tcPr>
          <w:p w:rsidR="00D60770" w:rsidRPr="009E49A3" w:rsidRDefault="00D60770" w:rsidP="00DA089E">
            <w:pPr>
              <w:spacing w:before="100" w:beforeAutospacing="1" w:after="100" w:afterAutospacing="1"/>
            </w:pPr>
            <w:r w:rsidRPr="009E49A3">
              <w:t>RTS/CTS</w:t>
            </w:r>
          </w:p>
        </w:tc>
        <w:tc>
          <w:tcPr>
            <w:tcW w:w="2831" w:type="pct"/>
          </w:tcPr>
          <w:p w:rsidR="00D60770" w:rsidRPr="009E49A3" w:rsidRDefault="00D60770" w:rsidP="00DA089E">
            <w:pPr>
              <w:spacing w:before="100" w:beforeAutospacing="1" w:after="100" w:afterAutospacing="1"/>
            </w:pPr>
            <w:r w:rsidRPr="009E49A3">
              <w:t>None</w:t>
            </w:r>
          </w:p>
        </w:tc>
      </w:tr>
      <w:tr w:rsidR="00D60770" w:rsidRPr="009E49A3" w:rsidTr="00E52AF7">
        <w:trPr>
          <w:trHeight w:val="53"/>
          <w:jc w:val="center"/>
        </w:trPr>
        <w:tc>
          <w:tcPr>
            <w:tcW w:w="798" w:type="pct"/>
            <w:vMerge/>
            <w:hideMark/>
          </w:tcPr>
          <w:p w:rsidR="00D60770" w:rsidRPr="009E49A3" w:rsidRDefault="00D60770" w:rsidP="00DA089E">
            <w:pPr>
              <w:spacing w:before="100" w:beforeAutospacing="1" w:after="100" w:afterAutospacing="1"/>
              <w:rPr>
                <w:lang w:eastAsia="ko-KR"/>
              </w:rPr>
            </w:pPr>
          </w:p>
        </w:tc>
        <w:tc>
          <w:tcPr>
            <w:tcW w:w="1371" w:type="pct"/>
            <w:hideMark/>
          </w:tcPr>
          <w:p w:rsidR="00D60770" w:rsidRPr="009E49A3" w:rsidRDefault="00D60770" w:rsidP="00DA089E">
            <w:pPr>
              <w:spacing w:before="100" w:beforeAutospacing="1" w:after="100" w:afterAutospacing="1"/>
              <w:rPr>
                <w:lang w:eastAsia="ko-KR"/>
              </w:rPr>
            </w:pPr>
            <w:r w:rsidRPr="009E49A3">
              <w:rPr>
                <w:lang w:eastAsia="ko-KR"/>
              </w:rPr>
              <w:t>Contention window</w:t>
            </w:r>
          </w:p>
        </w:tc>
        <w:tc>
          <w:tcPr>
            <w:tcW w:w="2831" w:type="pct"/>
            <w:hideMark/>
          </w:tcPr>
          <w:p w:rsidR="00D60770" w:rsidRPr="009E49A3" w:rsidRDefault="00D60770" w:rsidP="00DA089E">
            <w:pPr>
              <w:spacing w:before="100" w:beforeAutospacing="1" w:after="100" w:afterAutospacing="1"/>
            </w:pPr>
            <w:r w:rsidRPr="009E49A3">
              <w:rPr>
                <w:lang w:val="sv-SE"/>
              </w:rPr>
              <w:t>Per DCF</w:t>
            </w:r>
          </w:p>
        </w:tc>
      </w:tr>
      <w:tr w:rsidR="00D60770" w:rsidRPr="009E49A3" w:rsidTr="00E52AF7">
        <w:trPr>
          <w:trHeight w:val="53"/>
          <w:jc w:val="center"/>
        </w:trPr>
        <w:tc>
          <w:tcPr>
            <w:tcW w:w="2169" w:type="pct"/>
            <w:gridSpan w:val="2"/>
          </w:tcPr>
          <w:p w:rsidR="00D60770" w:rsidRPr="009E49A3" w:rsidRDefault="00D60770" w:rsidP="00DA089E">
            <w:pPr>
              <w:spacing w:before="100" w:beforeAutospacing="1" w:after="100" w:afterAutospacing="1"/>
              <w:rPr>
                <w:lang w:eastAsia="ko-KR"/>
              </w:rPr>
            </w:pPr>
            <w:r w:rsidRPr="009E49A3">
              <w:rPr>
                <w:lang w:eastAsia="ko-KR"/>
              </w:rPr>
              <w:t>ACK Modeled</w:t>
            </w:r>
          </w:p>
        </w:tc>
        <w:tc>
          <w:tcPr>
            <w:tcW w:w="2831" w:type="pct"/>
          </w:tcPr>
          <w:p w:rsidR="00D60770" w:rsidRPr="009E49A3" w:rsidRDefault="00CC5189" w:rsidP="00CC5189">
            <w:pPr>
              <w:spacing w:before="100" w:beforeAutospacing="1" w:after="100" w:afterAutospacing="1"/>
              <w:rPr>
                <w:lang w:eastAsia="ko-KR"/>
              </w:rPr>
            </w:pPr>
            <w:r>
              <w:rPr>
                <w:lang w:val="en-GB"/>
              </w:rPr>
              <w:t>Ideal</w:t>
            </w:r>
            <w:r w:rsidRPr="009E49A3">
              <w:rPr>
                <w:lang w:val="en-GB"/>
              </w:rPr>
              <w:t xml:space="preserve"> </w:t>
            </w:r>
            <w:r w:rsidR="00D60770" w:rsidRPr="009E49A3">
              <w:rPr>
                <w:lang w:val="en-GB"/>
              </w:rPr>
              <w:t xml:space="preserve">reception, </w:t>
            </w:r>
            <w:r>
              <w:rPr>
                <w:lang w:val="en-GB"/>
              </w:rPr>
              <w:t xml:space="preserve">but </w:t>
            </w:r>
            <w:r w:rsidR="00D60770" w:rsidRPr="009E49A3">
              <w:rPr>
                <w:lang w:val="en-GB"/>
              </w:rPr>
              <w:t>resource utiliz</w:t>
            </w:r>
            <w:r>
              <w:rPr>
                <w:lang w:val="en-GB"/>
              </w:rPr>
              <w:t>ation and interference caused by ACK is modelled.</w:t>
            </w:r>
          </w:p>
        </w:tc>
      </w:tr>
    </w:tbl>
    <w:p w:rsidR="00D60770" w:rsidRPr="0037164A" w:rsidRDefault="00D60770" w:rsidP="00520B81">
      <w:pPr>
        <w:rPr>
          <w:lang w:eastAsia="zh-CN"/>
        </w:rPr>
      </w:pPr>
    </w:p>
    <w:p w:rsidR="00D60770" w:rsidRPr="009E49A3" w:rsidRDefault="00D60770" w:rsidP="00557D71">
      <w:pPr>
        <w:pStyle w:val="Caption"/>
        <w:keepNext/>
        <w:jc w:val="center"/>
        <w:rPr>
          <w:lang w:eastAsia="zh-CN"/>
        </w:rPr>
      </w:pPr>
      <w:r w:rsidRPr="00FF6C0F">
        <w:t xml:space="preserve">Table </w:t>
      </w:r>
      <w:r w:rsidR="005D30D9" w:rsidRPr="00DB2F57">
        <w:fldChar w:fldCharType="begin"/>
      </w:r>
      <w:r w:rsidR="00EE710E" w:rsidRPr="009E49A3">
        <w:instrText xml:space="preserve"> SEQ Table \* ARABIC </w:instrText>
      </w:r>
      <w:r w:rsidR="005D30D9" w:rsidRPr="00DB2F57">
        <w:fldChar w:fldCharType="separate"/>
      </w:r>
      <w:r w:rsidR="00BD489F" w:rsidRPr="009E49A3">
        <w:rPr>
          <w:noProof/>
        </w:rPr>
        <w:t>10</w:t>
      </w:r>
      <w:r w:rsidR="005D30D9" w:rsidRPr="00DB2F57">
        <w:rPr>
          <w:noProof/>
        </w:rPr>
        <w:fldChar w:fldCharType="end"/>
      </w:r>
      <w:r w:rsidRPr="009E49A3">
        <w:rPr>
          <w:lang w:eastAsia="zh-CN"/>
        </w:rPr>
        <w:t xml:space="preserve"> </w:t>
      </w:r>
      <w:r w:rsidRPr="009E49A3">
        <w:t>LTE additional simulation parameter</w:t>
      </w:r>
    </w:p>
    <w:tbl>
      <w:tblPr>
        <w:tblStyle w:val="TableGrid"/>
        <w:tblW w:w="5000" w:type="pct"/>
        <w:jc w:val="center"/>
        <w:tblLook w:val="0420"/>
      </w:tblPr>
      <w:tblGrid>
        <w:gridCol w:w="2713"/>
        <w:gridCol w:w="7196"/>
      </w:tblGrid>
      <w:tr w:rsidR="00D60770" w:rsidRPr="009E49A3" w:rsidTr="00E52AF7">
        <w:trPr>
          <w:jc w:val="center"/>
        </w:trPr>
        <w:tc>
          <w:tcPr>
            <w:tcW w:w="1369" w:type="pct"/>
            <w:shd w:val="clear" w:color="auto" w:fill="D9D9D9"/>
            <w:hideMark/>
          </w:tcPr>
          <w:p w:rsidR="00D60770" w:rsidRPr="00F80F91" w:rsidRDefault="00D60770" w:rsidP="00DB2F57">
            <w:pPr>
              <w:spacing w:before="100" w:beforeAutospacing="1" w:after="100" w:afterAutospacing="1"/>
              <w:jc w:val="center"/>
              <w:rPr>
                <w:b/>
                <w:lang w:eastAsia="ko-KR"/>
              </w:rPr>
            </w:pPr>
            <w:r w:rsidRPr="00F80F91">
              <w:rPr>
                <w:b/>
                <w:lang w:eastAsia="ko-KR"/>
              </w:rPr>
              <w:t>Parameter</w:t>
            </w:r>
          </w:p>
        </w:tc>
        <w:tc>
          <w:tcPr>
            <w:tcW w:w="3631" w:type="pct"/>
            <w:shd w:val="clear" w:color="auto" w:fill="D9D9D9"/>
            <w:hideMark/>
          </w:tcPr>
          <w:p w:rsidR="00D60770" w:rsidRPr="009E49A3" w:rsidRDefault="00D60770" w:rsidP="00DB2F57">
            <w:pPr>
              <w:spacing w:before="100" w:beforeAutospacing="1" w:after="100" w:afterAutospacing="1"/>
              <w:jc w:val="center"/>
              <w:rPr>
                <w:lang w:eastAsia="ko-KR"/>
              </w:rPr>
            </w:pPr>
            <w:r w:rsidRPr="00FF6C0F">
              <w:rPr>
                <w:b/>
                <w:bCs/>
                <w:lang w:eastAsia="ko-KR"/>
              </w:rPr>
              <w:t>value</w:t>
            </w:r>
          </w:p>
        </w:tc>
      </w:tr>
      <w:tr w:rsidR="00D60770" w:rsidRPr="009E49A3" w:rsidTr="00E52AF7">
        <w:trPr>
          <w:jc w:val="center"/>
        </w:trPr>
        <w:tc>
          <w:tcPr>
            <w:tcW w:w="1369" w:type="pct"/>
            <w:hideMark/>
          </w:tcPr>
          <w:p w:rsidR="00D60770" w:rsidRPr="009E49A3" w:rsidRDefault="00D60770" w:rsidP="00DA089E">
            <w:pPr>
              <w:spacing w:before="100" w:beforeAutospacing="1" w:after="100" w:afterAutospacing="1"/>
              <w:rPr>
                <w:lang w:eastAsia="ko-KR"/>
              </w:rPr>
            </w:pPr>
            <w:r w:rsidRPr="009E49A3">
              <w:rPr>
                <w:rFonts w:eastAsia="MS Mincho"/>
                <w:lang w:eastAsia="ja-JP"/>
              </w:rPr>
              <w:t>Transmission schemes</w:t>
            </w:r>
          </w:p>
        </w:tc>
        <w:tc>
          <w:tcPr>
            <w:tcW w:w="3631" w:type="pct"/>
            <w:hideMark/>
          </w:tcPr>
          <w:p w:rsidR="00D60770" w:rsidRPr="009E49A3" w:rsidRDefault="00D60770" w:rsidP="00DA089E">
            <w:pPr>
              <w:spacing w:before="100" w:beforeAutospacing="1" w:after="100" w:afterAutospacing="1"/>
              <w:rPr>
                <w:lang w:eastAsia="ko-KR"/>
              </w:rPr>
            </w:pPr>
            <w:r w:rsidRPr="009E49A3">
              <w:rPr>
                <w:rFonts w:eastAsia="MS Mincho"/>
                <w:lang w:eastAsia="ja-JP"/>
              </w:rPr>
              <w:t>TM10</w:t>
            </w:r>
          </w:p>
        </w:tc>
      </w:tr>
      <w:tr w:rsidR="00D60770" w:rsidRPr="009E49A3" w:rsidTr="00E52AF7">
        <w:trPr>
          <w:jc w:val="center"/>
        </w:trPr>
        <w:tc>
          <w:tcPr>
            <w:tcW w:w="1369" w:type="pct"/>
            <w:hideMark/>
          </w:tcPr>
          <w:p w:rsidR="00D60770" w:rsidRPr="009E49A3" w:rsidRDefault="00D60770" w:rsidP="00DA089E">
            <w:pPr>
              <w:spacing w:before="100" w:beforeAutospacing="1" w:after="100" w:afterAutospacing="1"/>
            </w:pPr>
            <w:r w:rsidRPr="009E49A3">
              <w:rPr>
                <w:rFonts w:eastAsia="MS Mincho"/>
                <w:lang w:eastAsia="ja-JP"/>
              </w:rPr>
              <w:t>Scheduler</w:t>
            </w:r>
          </w:p>
        </w:tc>
        <w:tc>
          <w:tcPr>
            <w:tcW w:w="3631" w:type="pct"/>
            <w:hideMark/>
          </w:tcPr>
          <w:p w:rsidR="00D60770" w:rsidRPr="009E49A3" w:rsidRDefault="00D60770" w:rsidP="00DA089E">
            <w:pPr>
              <w:tabs>
                <w:tab w:val="left" w:pos="638"/>
              </w:tabs>
              <w:spacing w:before="100" w:beforeAutospacing="1" w:after="100" w:afterAutospacing="1"/>
              <w:rPr>
                <w:lang w:eastAsia="ko-KR"/>
              </w:rPr>
            </w:pPr>
            <w:r w:rsidRPr="009E49A3">
              <w:rPr>
                <w:rFonts w:eastAsia="MS Mincho"/>
                <w:lang w:eastAsia="ja-JP"/>
              </w:rPr>
              <w:t>Proportional fair</w:t>
            </w:r>
          </w:p>
        </w:tc>
      </w:tr>
      <w:tr w:rsidR="00D60770" w:rsidRPr="009E49A3" w:rsidTr="00E52AF7">
        <w:trPr>
          <w:jc w:val="center"/>
        </w:trPr>
        <w:tc>
          <w:tcPr>
            <w:tcW w:w="1369" w:type="pct"/>
          </w:tcPr>
          <w:p w:rsidR="00D60770" w:rsidRPr="009E49A3" w:rsidRDefault="00D60770" w:rsidP="00DA089E">
            <w:pPr>
              <w:spacing w:before="100" w:beforeAutospacing="1" w:after="100" w:afterAutospacing="1"/>
              <w:rPr>
                <w:lang w:val="en-GB" w:eastAsia="ko-KR"/>
              </w:rPr>
            </w:pPr>
            <w:r w:rsidRPr="009E49A3">
              <w:rPr>
                <w:rFonts w:eastAsia="MS Mincho"/>
                <w:lang w:eastAsia="ja-JP"/>
              </w:rPr>
              <w:t>UE receiver</w:t>
            </w:r>
            <w:r w:rsidRPr="009E49A3">
              <w:rPr>
                <w:lang w:val="en-GB" w:eastAsia="ko-KR"/>
              </w:rPr>
              <w:t xml:space="preserve"> </w:t>
            </w:r>
          </w:p>
        </w:tc>
        <w:tc>
          <w:tcPr>
            <w:tcW w:w="3631" w:type="pct"/>
          </w:tcPr>
          <w:p w:rsidR="00D60770" w:rsidRPr="009E49A3" w:rsidRDefault="00D60770" w:rsidP="00DA089E">
            <w:pPr>
              <w:spacing w:before="100" w:beforeAutospacing="1" w:after="100" w:afterAutospacing="1"/>
              <w:rPr>
                <w:lang w:val="en-GB"/>
              </w:rPr>
            </w:pPr>
            <w:r w:rsidRPr="009E49A3">
              <w:rPr>
                <w:rFonts w:eastAsia="MS Mincho"/>
                <w:lang w:eastAsia="ja-JP"/>
              </w:rPr>
              <w:t>MMSE-IRC</w:t>
            </w:r>
          </w:p>
        </w:tc>
      </w:tr>
      <w:tr w:rsidR="00D60770" w:rsidRPr="009E49A3" w:rsidTr="00E52AF7">
        <w:trPr>
          <w:jc w:val="center"/>
        </w:trPr>
        <w:tc>
          <w:tcPr>
            <w:tcW w:w="1369" w:type="pct"/>
          </w:tcPr>
          <w:p w:rsidR="00D60770" w:rsidRPr="009E49A3" w:rsidRDefault="00D60770" w:rsidP="00DA089E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9E49A3">
              <w:rPr>
                <w:rFonts w:eastAsia="MS Mincho"/>
                <w:lang w:eastAsia="ja-JP"/>
              </w:rPr>
              <w:t>Scheduling delay for LAA</w:t>
            </w:r>
          </w:p>
        </w:tc>
        <w:tc>
          <w:tcPr>
            <w:tcW w:w="3631" w:type="pct"/>
          </w:tcPr>
          <w:p w:rsidR="00D60770" w:rsidRPr="009E49A3" w:rsidRDefault="00D60770" w:rsidP="00DA089E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9E49A3">
              <w:rPr>
                <w:rFonts w:eastAsia="MS Mincho"/>
                <w:lang w:eastAsia="ja-JP"/>
              </w:rPr>
              <w:t>4</w:t>
            </w:r>
            <w:r w:rsidR="00E52AF7">
              <w:rPr>
                <w:rFonts w:hint="eastAsia"/>
                <w:lang w:eastAsia="zh-CN"/>
              </w:rPr>
              <w:t xml:space="preserve"> </w:t>
            </w:r>
            <w:r w:rsidRPr="009E49A3">
              <w:rPr>
                <w:rFonts w:eastAsia="MS Mincho"/>
                <w:lang w:eastAsia="ja-JP"/>
              </w:rPr>
              <w:t>ms (Channel ON Status)</w:t>
            </w:r>
          </w:p>
        </w:tc>
      </w:tr>
      <w:tr w:rsidR="00D60770" w:rsidRPr="009E49A3" w:rsidTr="00E52AF7">
        <w:trPr>
          <w:jc w:val="center"/>
        </w:trPr>
        <w:tc>
          <w:tcPr>
            <w:tcW w:w="1369" w:type="pct"/>
          </w:tcPr>
          <w:p w:rsidR="00D60770" w:rsidRPr="009E49A3" w:rsidRDefault="00D60770" w:rsidP="00DA089E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9E49A3">
              <w:rPr>
                <w:rFonts w:eastAsia="MS Mincho"/>
                <w:lang w:eastAsia="ja-JP"/>
              </w:rPr>
              <w:t>CQI/RI/PMI Feedback for LA</w:t>
            </w:r>
            <w:r w:rsidR="00CC5189"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3631" w:type="pct"/>
          </w:tcPr>
          <w:p w:rsidR="00D60770" w:rsidRPr="00F04C13" w:rsidRDefault="00F04C13" w:rsidP="003157CA">
            <w:pPr>
              <w:spacing w:before="100" w:beforeAutospacing="1" w:after="100" w:afterAutospacing="1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ub-band feedback with </w:t>
            </w:r>
            <w:r w:rsidR="00D60770" w:rsidRPr="009E49A3">
              <w:rPr>
                <w:rFonts w:eastAsia="MS Mincho"/>
                <w:lang w:eastAsia="ja-JP"/>
              </w:rPr>
              <w:t>1</w:t>
            </w:r>
            <w:r w:rsidR="00E52AF7">
              <w:rPr>
                <w:rFonts w:hint="eastAsia"/>
                <w:lang w:eastAsia="zh-CN"/>
              </w:rPr>
              <w:t xml:space="preserve"> </w:t>
            </w:r>
            <w:r w:rsidR="00D60770" w:rsidRPr="009E49A3">
              <w:rPr>
                <w:rFonts w:eastAsia="MS Mincho"/>
                <w:lang w:eastAsia="ja-JP"/>
              </w:rPr>
              <w:t>ms feedback period</w:t>
            </w:r>
            <w:r>
              <w:rPr>
                <w:rFonts w:hint="eastAsia"/>
                <w:lang w:eastAsia="zh-CN"/>
              </w:rPr>
              <w:t xml:space="preserve">  and 1ms feedback delay</w:t>
            </w:r>
          </w:p>
        </w:tc>
      </w:tr>
      <w:tr w:rsidR="00D60770" w:rsidRPr="009E49A3" w:rsidTr="00E52AF7">
        <w:trPr>
          <w:jc w:val="center"/>
        </w:trPr>
        <w:tc>
          <w:tcPr>
            <w:tcW w:w="1369" w:type="pct"/>
          </w:tcPr>
          <w:p w:rsidR="00D60770" w:rsidRPr="009E49A3" w:rsidRDefault="00D60770" w:rsidP="00DA089E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9E49A3">
              <w:rPr>
                <w:rFonts w:eastAsia="MS Mincho"/>
                <w:lang w:eastAsia="ja-JP"/>
              </w:rPr>
              <w:t>MAC HARQ</w:t>
            </w:r>
          </w:p>
        </w:tc>
        <w:tc>
          <w:tcPr>
            <w:tcW w:w="3631" w:type="pct"/>
          </w:tcPr>
          <w:p w:rsidR="00D60770" w:rsidRPr="009E49A3" w:rsidRDefault="00D60770" w:rsidP="00DA089E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9E49A3">
              <w:rPr>
                <w:rFonts w:eastAsia="MS Mincho"/>
                <w:lang w:eastAsia="ja-JP"/>
              </w:rPr>
              <w:t xml:space="preserve">Number of maximum </w:t>
            </w:r>
            <w:proofErr w:type="spellStart"/>
            <w:r w:rsidRPr="009E49A3">
              <w:rPr>
                <w:rFonts w:eastAsia="MS Mincho"/>
                <w:lang w:eastAsia="ja-JP"/>
              </w:rPr>
              <w:t>ReTx</w:t>
            </w:r>
            <w:proofErr w:type="spellEnd"/>
            <w:r w:rsidRPr="009E49A3">
              <w:rPr>
                <w:rFonts w:eastAsia="MS Mincho"/>
                <w:lang w:eastAsia="ja-JP"/>
              </w:rPr>
              <w:t xml:space="preserve">: 3; minimal interval of </w:t>
            </w:r>
            <w:proofErr w:type="spellStart"/>
            <w:r w:rsidRPr="009E49A3">
              <w:rPr>
                <w:rFonts w:eastAsia="MS Mincho"/>
                <w:lang w:eastAsia="ja-JP"/>
              </w:rPr>
              <w:t>ReTx</w:t>
            </w:r>
            <w:proofErr w:type="spellEnd"/>
            <w:r w:rsidRPr="009E49A3">
              <w:rPr>
                <w:rFonts w:eastAsia="MS Mincho"/>
                <w:lang w:eastAsia="ja-JP"/>
              </w:rPr>
              <w:t>: 8</w:t>
            </w:r>
            <w:r w:rsidR="00E52AF7">
              <w:rPr>
                <w:rFonts w:hint="eastAsia"/>
                <w:lang w:eastAsia="zh-CN"/>
              </w:rPr>
              <w:t xml:space="preserve"> </w:t>
            </w:r>
            <w:r w:rsidRPr="009E49A3">
              <w:rPr>
                <w:rFonts w:eastAsia="MS Mincho"/>
                <w:lang w:eastAsia="ja-JP"/>
              </w:rPr>
              <w:t>ms (Channel ON Status)</w:t>
            </w:r>
          </w:p>
        </w:tc>
      </w:tr>
      <w:tr w:rsidR="00D60770" w:rsidRPr="009E49A3" w:rsidTr="00E52AF7">
        <w:trPr>
          <w:jc w:val="center"/>
        </w:trPr>
        <w:tc>
          <w:tcPr>
            <w:tcW w:w="1369" w:type="pct"/>
          </w:tcPr>
          <w:p w:rsidR="00D60770" w:rsidRPr="009E49A3" w:rsidRDefault="00D60770" w:rsidP="00CC5189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9E49A3">
              <w:rPr>
                <w:rFonts w:eastAsia="MS Mincho"/>
                <w:lang w:eastAsia="ja-JP"/>
              </w:rPr>
              <w:t xml:space="preserve">Outer loop </w:t>
            </w:r>
            <w:r w:rsidR="00CC5189">
              <w:rPr>
                <w:rFonts w:eastAsia="MS Mincho"/>
                <w:lang w:eastAsia="ja-JP"/>
              </w:rPr>
              <w:t>link adaptation</w:t>
            </w:r>
          </w:p>
        </w:tc>
        <w:tc>
          <w:tcPr>
            <w:tcW w:w="3631" w:type="pct"/>
          </w:tcPr>
          <w:p w:rsidR="00D60770" w:rsidRPr="009E49A3" w:rsidRDefault="00D60770" w:rsidP="00DA089E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9E49A3">
              <w:rPr>
                <w:rFonts w:eastAsia="MS Mincho"/>
                <w:lang w:eastAsia="ja-JP"/>
              </w:rPr>
              <w:t>Enabled</w:t>
            </w:r>
          </w:p>
        </w:tc>
      </w:tr>
    </w:tbl>
    <w:p w:rsidR="00D60770" w:rsidRPr="0037164A" w:rsidRDefault="00D60770" w:rsidP="00F04C13">
      <w:pPr>
        <w:rPr>
          <w:lang w:eastAsia="zh-CN"/>
        </w:rPr>
      </w:pPr>
    </w:p>
    <w:sectPr w:rsidR="00D60770" w:rsidRPr="0037164A" w:rsidSect="00C565A7">
      <w:headerReference w:type="even" r:id="rId8"/>
      <w:footerReference w:type="even" r:id="rId9"/>
      <w:footerReference w:type="default" r:id="rId10"/>
      <w:footnotePr>
        <w:numRestart w:val="eachSect"/>
      </w:footnotePr>
      <w:type w:val="continuous"/>
      <w:pgSz w:w="11907" w:h="16840" w:code="9"/>
      <w:pgMar w:top="1418" w:right="1134" w:bottom="1134" w:left="1080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2D27" w:rsidRDefault="00EC2D27">
      <w:r>
        <w:separator/>
      </w:r>
    </w:p>
  </w:endnote>
  <w:endnote w:type="continuationSeparator" w:id="0">
    <w:p w:rsidR="00EC2D27" w:rsidRDefault="00EC2D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charset w:val="50"/>
    <w:family w:val="auto"/>
    <w:pitch w:val="variable"/>
    <w:sig w:usb0="00000001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32C1" w:rsidRDefault="005D30D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532C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532C1" w:rsidRDefault="00C532C1" w:rsidP="00505E3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32C1" w:rsidRDefault="005D30D9" w:rsidP="00450D3B">
    <w:pPr>
      <w:pStyle w:val="Footer"/>
      <w:ind w:right="360"/>
    </w:pPr>
    <w:r>
      <w:rPr>
        <w:rStyle w:val="PageNumber"/>
      </w:rPr>
      <w:fldChar w:fldCharType="begin"/>
    </w:r>
    <w:r w:rsidR="00C532C1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82FEF">
      <w:rPr>
        <w:rStyle w:val="PageNumber"/>
      </w:rPr>
      <w:t>1</w:t>
    </w:r>
    <w:r>
      <w:rPr>
        <w:rStyle w:val="PageNumber"/>
      </w:rPr>
      <w:fldChar w:fldCharType="end"/>
    </w:r>
    <w:r w:rsidR="00C532C1">
      <w:rPr>
        <w:rStyle w:val="PageNumber"/>
      </w:rPr>
      <w:t>/</w:t>
    </w:r>
    <w:r>
      <w:rPr>
        <w:rStyle w:val="PageNumber"/>
      </w:rPr>
      <w:fldChar w:fldCharType="begin"/>
    </w:r>
    <w:r w:rsidR="00C532C1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82FEF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2D27" w:rsidRDefault="00EC2D27">
      <w:r>
        <w:separator/>
      </w:r>
    </w:p>
  </w:footnote>
  <w:footnote w:type="continuationSeparator" w:id="0">
    <w:p w:rsidR="00EC2D27" w:rsidRDefault="00EC2D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32C1" w:rsidRDefault="00C532C1">
    <w:r>
      <w:t xml:space="preserve">Page </w:t>
    </w:r>
    <w:r w:rsidR="005D30D9">
      <w:fldChar w:fldCharType="begin"/>
    </w:r>
    <w:r w:rsidR="004E685C">
      <w:instrText>PAGE</w:instrText>
    </w:r>
    <w:r w:rsidR="005D30D9">
      <w:fldChar w:fldCharType="separate"/>
    </w:r>
    <w:r>
      <w:rPr>
        <w:noProof/>
      </w:rPr>
      <w:t>1</w:t>
    </w:r>
    <w:r w:rsidR="005D30D9"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352117E"/>
    <w:multiLevelType w:val="multilevel"/>
    <w:tmpl w:val="7C3EDE2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03964839"/>
    <w:multiLevelType w:val="hybridMultilevel"/>
    <w:tmpl w:val="DE2CD0F2"/>
    <w:lvl w:ilvl="0" w:tplc="BA26E6A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FDD3C0A"/>
    <w:multiLevelType w:val="hybridMultilevel"/>
    <w:tmpl w:val="059A3F3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5407B47"/>
    <w:multiLevelType w:val="hybridMultilevel"/>
    <w:tmpl w:val="B92E8E0A"/>
    <w:lvl w:ilvl="0" w:tplc="102CB1DA">
      <w:start w:val="1"/>
      <w:numFmt w:val="decimal"/>
      <w:lvlText w:val="%1."/>
      <w:lvlJc w:val="left"/>
      <w:pPr>
        <w:ind w:left="420" w:hanging="420"/>
      </w:pPr>
      <w:rPr>
        <w:rFonts w:cs="Times New Roman" w:hint="eastAsia"/>
      </w:rPr>
    </w:lvl>
    <w:lvl w:ilvl="1" w:tplc="151E6874">
      <w:start w:val="1"/>
      <w:numFmt w:val="decimal"/>
      <w:lvlText w:val="2.%2."/>
      <w:lvlJc w:val="left"/>
      <w:pPr>
        <w:ind w:left="840" w:hanging="556"/>
      </w:pPr>
      <w:rPr>
        <w:rFonts w:cs="Times New Roman" w:hint="eastAsia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17572939"/>
    <w:multiLevelType w:val="hybridMultilevel"/>
    <w:tmpl w:val="C952064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B3F547C"/>
    <w:multiLevelType w:val="hybridMultilevel"/>
    <w:tmpl w:val="844CE654"/>
    <w:lvl w:ilvl="0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7">
    <w:nsid w:val="2C196C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36E2470C"/>
    <w:multiLevelType w:val="hybridMultilevel"/>
    <w:tmpl w:val="4DDA2D6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AE3432D"/>
    <w:multiLevelType w:val="hybridMultilevel"/>
    <w:tmpl w:val="9A8EE98E"/>
    <w:lvl w:ilvl="0" w:tplc="5F2233AA">
      <w:start w:val="1"/>
      <w:numFmt w:val="decimal"/>
      <w:lvlText w:val="[%1]"/>
      <w:lvlJc w:val="left"/>
      <w:pPr>
        <w:tabs>
          <w:tab w:val="num" w:pos="477"/>
        </w:tabs>
        <w:ind w:left="477" w:hanging="567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90A307C"/>
    <w:multiLevelType w:val="hybridMultilevel"/>
    <w:tmpl w:val="01D00894"/>
    <w:lvl w:ilvl="0" w:tplc="04090001">
      <w:start w:val="2"/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DAE1A5D"/>
    <w:multiLevelType w:val="hybridMultilevel"/>
    <w:tmpl w:val="16DC5ED4"/>
    <w:lvl w:ilvl="0" w:tplc="6CC0629C">
      <w:start w:val="1"/>
      <w:numFmt w:val="bullet"/>
      <w:lvlText w:val="–"/>
      <w:lvlJc w:val="left"/>
      <w:pPr>
        <w:ind w:left="840" w:hanging="420"/>
      </w:pPr>
      <w:rPr>
        <w:rFonts w:ascii="MS PGothic" w:hAnsi="MS PGothic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67863C93"/>
    <w:multiLevelType w:val="hybridMultilevel"/>
    <w:tmpl w:val="52E6A696"/>
    <w:lvl w:ilvl="0" w:tplc="FE188D4E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3AC19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1A11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5ADA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AA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E6D6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383F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6245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6C1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706C2FA4"/>
    <w:multiLevelType w:val="hybridMultilevel"/>
    <w:tmpl w:val="DFA096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F74173"/>
    <w:multiLevelType w:val="hybridMultilevel"/>
    <w:tmpl w:val="A91AD5BE"/>
    <w:lvl w:ilvl="0" w:tplc="FE188D4E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188D4E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18D3E4">
      <w:start w:val="2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44A1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8026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9CCF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32E0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7022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A20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791E3B54"/>
    <w:multiLevelType w:val="multilevel"/>
    <w:tmpl w:val="ABF44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9840C45"/>
    <w:multiLevelType w:val="hybridMultilevel"/>
    <w:tmpl w:val="E586E6F4"/>
    <w:lvl w:ilvl="0" w:tplc="FFFFFFFF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14"/>
  </w:num>
  <w:num w:numId="4">
    <w:abstractNumId w:val="7"/>
  </w:num>
  <w:num w:numId="5">
    <w:abstractNumId w:val="13"/>
  </w:num>
  <w:num w:numId="6">
    <w:abstractNumId w:val="2"/>
  </w:num>
  <w:num w:numId="7">
    <w:abstractNumId w:val="3"/>
  </w:num>
  <w:num w:numId="8">
    <w:abstractNumId w:val="9"/>
  </w:num>
  <w:num w:numId="9">
    <w:abstractNumId w:val="5"/>
  </w:num>
  <w:num w:numId="10">
    <w:abstractNumId w:val="10"/>
  </w:num>
  <w:num w:numId="11">
    <w:abstractNumId w:val="17"/>
  </w:num>
  <w:num w:numId="12">
    <w:abstractNumId w:val="12"/>
  </w:num>
  <w:num w:numId="13">
    <w:abstractNumId w:val="11"/>
  </w:num>
  <w:num w:numId="14">
    <w:abstractNumId w:val="4"/>
  </w:num>
  <w:num w:numId="15">
    <w:abstractNumId w:val="1"/>
  </w:num>
  <w:num w:numId="16">
    <w:abstractNumId w:val="16"/>
  </w:num>
  <w:num w:numId="17">
    <w:abstractNumId w:val="6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s-ES" w:vendorID="64" w:dllVersion="131078" w:nlCheck="1" w:checkStyle="1"/>
  <w:proofState w:spelling="clean" w:grammar="clean"/>
  <w:attachedTemplate r:id="rId1"/>
  <w:linkStyles/>
  <w:stylePaneFormatFilter w:val="3F01"/>
  <w:trackRevisions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8810FA"/>
    <w:rsid w:val="00000078"/>
    <w:rsid w:val="000004BF"/>
    <w:rsid w:val="00000515"/>
    <w:rsid w:val="00000F40"/>
    <w:rsid w:val="0000140A"/>
    <w:rsid w:val="00001FC3"/>
    <w:rsid w:val="00002031"/>
    <w:rsid w:val="00003131"/>
    <w:rsid w:val="000037FB"/>
    <w:rsid w:val="00004961"/>
    <w:rsid w:val="00005405"/>
    <w:rsid w:val="00006066"/>
    <w:rsid w:val="0000618A"/>
    <w:rsid w:val="000066D9"/>
    <w:rsid w:val="000070D4"/>
    <w:rsid w:val="00007730"/>
    <w:rsid w:val="000100B7"/>
    <w:rsid w:val="000114B4"/>
    <w:rsid w:val="00011B0F"/>
    <w:rsid w:val="00011F5D"/>
    <w:rsid w:val="000136A3"/>
    <w:rsid w:val="0001410E"/>
    <w:rsid w:val="00014CE6"/>
    <w:rsid w:val="00014DD7"/>
    <w:rsid w:val="00014E0B"/>
    <w:rsid w:val="00015530"/>
    <w:rsid w:val="000162B2"/>
    <w:rsid w:val="000164DE"/>
    <w:rsid w:val="000165DC"/>
    <w:rsid w:val="00017013"/>
    <w:rsid w:val="00017279"/>
    <w:rsid w:val="00017800"/>
    <w:rsid w:val="0002040E"/>
    <w:rsid w:val="000205C1"/>
    <w:rsid w:val="0002073F"/>
    <w:rsid w:val="00020D61"/>
    <w:rsid w:val="0002130A"/>
    <w:rsid w:val="00021DEC"/>
    <w:rsid w:val="000222F7"/>
    <w:rsid w:val="00022334"/>
    <w:rsid w:val="00023231"/>
    <w:rsid w:val="00023C29"/>
    <w:rsid w:val="00023FEE"/>
    <w:rsid w:val="000243C7"/>
    <w:rsid w:val="000248E7"/>
    <w:rsid w:val="00024C66"/>
    <w:rsid w:val="000255A1"/>
    <w:rsid w:val="000259FF"/>
    <w:rsid w:val="000266AE"/>
    <w:rsid w:val="00026905"/>
    <w:rsid w:val="0002734A"/>
    <w:rsid w:val="00027F25"/>
    <w:rsid w:val="000300FE"/>
    <w:rsid w:val="00030342"/>
    <w:rsid w:val="00030F08"/>
    <w:rsid w:val="00030F74"/>
    <w:rsid w:val="000311A5"/>
    <w:rsid w:val="00031EDD"/>
    <w:rsid w:val="0003264A"/>
    <w:rsid w:val="00032897"/>
    <w:rsid w:val="0003373B"/>
    <w:rsid w:val="000349B7"/>
    <w:rsid w:val="00034B9E"/>
    <w:rsid w:val="00034C07"/>
    <w:rsid w:val="0003540B"/>
    <w:rsid w:val="00035BA3"/>
    <w:rsid w:val="000361C9"/>
    <w:rsid w:val="000369AA"/>
    <w:rsid w:val="00037A21"/>
    <w:rsid w:val="00037C88"/>
    <w:rsid w:val="00040322"/>
    <w:rsid w:val="00040332"/>
    <w:rsid w:val="000404C9"/>
    <w:rsid w:val="000404F2"/>
    <w:rsid w:val="00040D34"/>
    <w:rsid w:val="000425DA"/>
    <w:rsid w:val="00044AFB"/>
    <w:rsid w:val="000451E5"/>
    <w:rsid w:val="000453F6"/>
    <w:rsid w:val="0004592D"/>
    <w:rsid w:val="00045AA8"/>
    <w:rsid w:val="00046332"/>
    <w:rsid w:val="0004681A"/>
    <w:rsid w:val="000469C6"/>
    <w:rsid w:val="00046CD6"/>
    <w:rsid w:val="0004722A"/>
    <w:rsid w:val="00047475"/>
    <w:rsid w:val="000477BB"/>
    <w:rsid w:val="0005055B"/>
    <w:rsid w:val="00050E72"/>
    <w:rsid w:val="00051135"/>
    <w:rsid w:val="00051711"/>
    <w:rsid w:val="00051BDC"/>
    <w:rsid w:val="00052098"/>
    <w:rsid w:val="0005302F"/>
    <w:rsid w:val="00053A47"/>
    <w:rsid w:val="0005485F"/>
    <w:rsid w:val="00054F5A"/>
    <w:rsid w:val="00054FB2"/>
    <w:rsid w:val="00055B35"/>
    <w:rsid w:val="0005602E"/>
    <w:rsid w:val="00056057"/>
    <w:rsid w:val="000570A3"/>
    <w:rsid w:val="000570E2"/>
    <w:rsid w:val="0005759C"/>
    <w:rsid w:val="000578BF"/>
    <w:rsid w:val="00057F6C"/>
    <w:rsid w:val="00060BE0"/>
    <w:rsid w:val="00060D34"/>
    <w:rsid w:val="00060FDB"/>
    <w:rsid w:val="000612C5"/>
    <w:rsid w:val="00062CA8"/>
    <w:rsid w:val="00063E21"/>
    <w:rsid w:val="00063F57"/>
    <w:rsid w:val="0006549C"/>
    <w:rsid w:val="00066576"/>
    <w:rsid w:val="00066696"/>
    <w:rsid w:val="000667D1"/>
    <w:rsid w:val="00066B79"/>
    <w:rsid w:val="0006739D"/>
    <w:rsid w:val="0006774C"/>
    <w:rsid w:val="00067C3F"/>
    <w:rsid w:val="000708A9"/>
    <w:rsid w:val="0007140F"/>
    <w:rsid w:val="0007164E"/>
    <w:rsid w:val="000716FB"/>
    <w:rsid w:val="000727E3"/>
    <w:rsid w:val="000729C8"/>
    <w:rsid w:val="00072BEC"/>
    <w:rsid w:val="00072EFA"/>
    <w:rsid w:val="000732F1"/>
    <w:rsid w:val="0007396C"/>
    <w:rsid w:val="000743A0"/>
    <w:rsid w:val="00074BF5"/>
    <w:rsid w:val="00075534"/>
    <w:rsid w:val="00075680"/>
    <w:rsid w:val="0007577E"/>
    <w:rsid w:val="000801D8"/>
    <w:rsid w:val="000804E9"/>
    <w:rsid w:val="00080C33"/>
    <w:rsid w:val="00081150"/>
    <w:rsid w:val="000827B4"/>
    <w:rsid w:val="00083322"/>
    <w:rsid w:val="000840E7"/>
    <w:rsid w:val="00084255"/>
    <w:rsid w:val="00084C78"/>
    <w:rsid w:val="00085C0B"/>
    <w:rsid w:val="00086185"/>
    <w:rsid w:val="00086864"/>
    <w:rsid w:val="000869B7"/>
    <w:rsid w:val="00086B50"/>
    <w:rsid w:val="00087E29"/>
    <w:rsid w:val="00090323"/>
    <w:rsid w:val="000906CA"/>
    <w:rsid w:val="000913D5"/>
    <w:rsid w:val="00091978"/>
    <w:rsid w:val="000931C3"/>
    <w:rsid w:val="00093482"/>
    <w:rsid w:val="00093B89"/>
    <w:rsid w:val="00094421"/>
    <w:rsid w:val="000944EE"/>
    <w:rsid w:val="00094EF2"/>
    <w:rsid w:val="000959E4"/>
    <w:rsid w:val="0009709B"/>
    <w:rsid w:val="000A0E99"/>
    <w:rsid w:val="000A19B6"/>
    <w:rsid w:val="000A1D49"/>
    <w:rsid w:val="000A1FB3"/>
    <w:rsid w:val="000A26E9"/>
    <w:rsid w:val="000A2AA6"/>
    <w:rsid w:val="000A33AB"/>
    <w:rsid w:val="000A356B"/>
    <w:rsid w:val="000A3ACB"/>
    <w:rsid w:val="000A4B74"/>
    <w:rsid w:val="000A6788"/>
    <w:rsid w:val="000A6CFE"/>
    <w:rsid w:val="000A7429"/>
    <w:rsid w:val="000B1395"/>
    <w:rsid w:val="000B1B68"/>
    <w:rsid w:val="000B1CD3"/>
    <w:rsid w:val="000B1E66"/>
    <w:rsid w:val="000B1FBE"/>
    <w:rsid w:val="000B22E9"/>
    <w:rsid w:val="000B256B"/>
    <w:rsid w:val="000B33D0"/>
    <w:rsid w:val="000B3F37"/>
    <w:rsid w:val="000B4E7B"/>
    <w:rsid w:val="000B546F"/>
    <w:rsid w:val="000B5E4A"/>
    <w:rsid w:val="000B68FD"/>
    <w:rsid w:val="000B7447"/>
    <w:rsid w:val="000B7D5E"/>
    <w:rsid w:val="000C0CA3"/>
    <w:rsid w:val="000C0D3F"/>
    <w:rsid w:val="000C1B9E"/>
    <w:rsid w:val="000C1C35"/>
    <w:rsid w:val="000C22F2"/>
    <w:rsid w:val="000C29C0"/>
    <w:rsid w:val="000C2CAD"/>
    <w:rsid w:val="000C2DC9"/>
    <w:rsid w:val="000C3BEC"/>
    <w:rsid w:val="000C40EA"/>
    <w:rsid w:val="000C44BC"/>
    <w:rsid w:val="000C45FF"/>
    <w:rsid w:val="000C53A9"/>
    <w:rsid w:val="000C56CF"/>
    <w:rsid w:val="000C574D"/>
    <w:rsid w:val="000C5C62"/>
    <w:rsid w:val="000C6447"/>
    <w:rsid w:val="000C7CBC"/>
    <w:rsid w:val="000D02C8"/>
    <w:rsid w:val="000D037E"/>
    <w:rsid w:val="000D0F9A"/>
    <w:rsid w:val="000D11B1"/>
    <w:rsid w:val="000D148D"/>
    <w:rsid w:val="000D1570"/>
    <w:rsid w:val="000D1610"/>
    <w:rsid w:val="000D1842"/>
    <w:rsid w:val="000D2920"/>
    <w:rsid w:val="000D2E6D"/>
    <w:rsid w:val="000D3387"/>
    <w:rsid w:val="000D37FA"/>
    <w:rsid w:val="000D3CA7"/>
    <w:rsid w:val="000D41F3"/>
    <w:rsid w:val="000D4324"/>
    <w:rsid w:val="000D4DE6"/>
    <w:rsid w:val="000D59D6"/>
    <w:rsid w:val="000D6ABA"/>
    <w:rsid w:val="000D6D1B"/>
    <w:rsid w:val="000D6E96"/>
    <w:rsid w:val="000D7783"/>
    <w:rsid w:val="000D7E1B"/>
    <w:rsid w:val="000E011D"/>
    <w:rsid w:val="000E0B4F"/>
    <w:rsid w:val="000E0DBF"/>
    <w:rsid w:val="000E0FEB"/>
    <w:rsid w:val="000E14B9"/>
    <w:rsid w:val="000E1E8E"/>
    <w:rsid w:val="000E2230"/>
    <w:rsid w:val="000E26B6"/>
    <w:rsid w:val="000E2C2B"/>
    <w:rsid w:val="000E39AE"/>
    <w:rsid w:val="000E3C1E"/>
    <w:rsid w:val="000E3D8A"/>
    <w:rsid w:val="000E3DE7"/>
    <w:rsid w:val="000E3F84"/>
    <w:rsid w:val="000E43E9"/>
    <w:rsid w:val="000E4C9B"/>
    <w:rsid w:val="000E4D01"/>
    <w:rsid w:val="000E548A"/>
    <w:rsid w:val="000E5830"/>
    <w:rsid w:val="000E5E79"/>
    <w:rsid w:val="000E65A7"/>
    <w:rsid w:val="000E6716"/>
    <w:rsid w:val="000E6D5F"/>
    <w:rsid w:val="000E6F62"/>
    <w:rsid w:val="000E7D47"/>
    <w:rsid w:val="000F02E7"/>
    <w:rsid w:val="000F1CF3"/>
    <w:rsid w:val="000F2AD9"/>
    <w:rsid w:val="000F364D"/>
    <w:rsid w:val="000F4734"/>
    <w:rsid w:val="000F4F44"/>
    <w:rsid w:val="000F6974"/>
    <w:rsid w:val="000F69CD"/>
    <w:rsid w:val="000F7376"/>
    <w:rsid w:val="000F776F"/>
    <w:rsid w:val="000F794D"/>
    <w:rsid w:val="00100DD0"/>
    <w:rsid w:val="00100EDB"/>
    <w:rsid w:val="001012E2"/>
    <w:rsid w:val="00101489"/>
    <w:rsid w:val="00101ACE"/>
    <w:rsid w:val="00102147"/>
    <w:rsid w:val="0010261D"/>
    <w:rsid w:val="00102FE9"/>
    <w:rsid w:val="0010307A"/>
    <w:rsid w:val="00103880"/>
    <w:rsid w:val="00103E0E"/>
    <w:rsid w:val="00104058"/>
    <w:rsid w:val="0010405D"/>
    <w:rsid w:val="00104228"/>
    <w:rsid w:val="00104A80"/>
    <w:rsid w:val="00104B28"/>
    <w:rsid w:val="001052DE"/>
    <w:rsid w:val="00105820"/>
    <w:rsid w:val="00105CEE"/>
    <w:rsid w:val="00106CC3"/>
    <w:rsid w:val="00106E7E"/>
    <w:rsid w:val="00107582"/>
    <w:rsid w:val="00110030"/>
    <w:rsid w:val="00110086"/>
    <w:rsid w:val="0011051C"/>
    <w:rsid w:val="0011066A"/>
    <w:rsid w:val="00110AE3"/>
    <w:rsid w:val="00111011"/>
    <w:rsid w:val="001115C0"/>
    <w:rsid w:val="00111AD9"/>
    <w:rsid w:val="00112B8F"/>
    <w:rsid w:val="00112CFB"/>
    <w:rsid w:val="001134DA"/>
    <w:rsid w:val="00113865"/>
    <w:rsid w:val="001140FA"/>
    <w:rsid w:val="001146A3"/>
    <w:rsid w:val="00114B8D"/>
    <w:rsid w:val="00114C33"/>
    <w:rsid w:val="00114EA7"/>
    <w:rsid w:val="00115B96"/>
    <w:rsid w:val="001174C6"/>
    <w:rsid w:val="00117957"/>
    <w:rsid w:val="001207F9"/>
    <w:rsid w:val="00121412"/>
    <w:rsid w:val="00122A34"/>
    <w:rsid w:val="00122A3B"/>
    <w:rsid w:val="0012467D"/>
    <w:rsid w:val="00125836"/>
    <w:rsid w:val="00126536"/>
    <w:rsid w:val="001267EE"/>
    <w:rsid w:val="00127299"/>
    <w:rsid w:val="001274AC"/>
    <w:rsid w:val="001275E6"/>
    <w:rsid w:val="00127DE2"/>
    <w:rsid w:val="00130220"/>
    <w:rsid w:val="001310F5"/>
    <w:rsid w:val="00131875"/>
    <w:rsid w:val="00131AC6"/>
    <w:rsid w:val="001322B0"/>
    <w:rsid w:val="00132502"/>
    <w:rsid w:val="00132917"/>
    <w:rsid w:val="00133991"/>
    <w:rsid w:val="001344C1"/>
    <w:rsid w:val="0013521B"/>
    <w:rsid w:val="00135829"/>
    <w:rsid w:val="001358F4"/>
    <w:rsid w:val="00135911"/>
    <w:rsid w:val="00135E0A"/>
    <w:rsid w:val="00135E30"/>
    <w:rsid w:val="0013612A"/>
    <w:rsid w:val="00136AAD"/>
    <w:rsid w:val="00136FB2"/>
    <w:rsid w:val="00137280"/>
    <w:rsid w:val="00137288"/>
    <w:rsid w:val="00137480"/>
    <w:rsid w:val="00137730"/>
    <w:rsid w:val="0014105C"/>
    <w:rsid w:val="001410F1"/>
    <w:rsid w:val="0014161D"/>
    <w:rsid w:val="001416DE"/>
    <w:rsid w:val="001418FE"/>
    <w:rsid w:val="00142093"/>
    <w:rsid w:val="0014244B"/>
    <w:rsid w:val="00142C44"/>
    <w:rsid w:val="0014371C"/>
    <w:rsid w:val="001437AD"/>
    <w:rsid w:val="00143FFE"/>
    <w:rsid w:val="0014452E"/>
    <w:rsid w:val="00145040"/>
    <w:rsid w:val="001461C2"/>
    <w:rsid w:val="00146E5E"/>
    <w:rsid w:val="0014719D"/>
    <w:rsid w:val="00147471"/>
    <w:rsid w:val="00147866"/>
    <w:rsid w:val="00147B5F"/>
    <w:rsid w:val="00147D67"/>
    <w:rsid w:val="00147E88"/>
    <w:rsid w:val="00150FCF"/>
    <w:rsid w:val="00151132"/>
    <w:rsid w:val="00151516"/>
    <w:rsid w:val="001515B5"/>
    <w:rsid w:val="00151805"/>
    <w:rsid w:val="00151D5F"/>
    <w:rsid w:val="00151EDC"/>
    <w:rsid w:val="0015205A"/>
    <w:rsid w:val="001529E0"/>
    <w:rsid w:val="00153A6B"/>
    <w:rsid w:val="00153E38"/>
    <w:rsid w:val="001544AB"/>
    <w:rsid w:val="0015452C"/>
    <w:rsid w:val="00154600"/>
    <w:rsid w:val="00154BE2"/>
    <w:rsid w:val="001567A3"/>
    <w:rsid w:val="001572A5"/>
    <w:rsid w:val="00157847"/>
    <w:rsid w:val="00160786"/>
    <w:rsid w:val="00160A2C"/>
    <w:rsid w:val="00160A67"/>
    <w:rsid w:val="00162262"/>
    <w:rsid w:val="00162BD5"/>
    <w:rsid w:val="001630E4"/>
    <w:rsid w:val="001639BC"/>
    <w:rsid w:val="001647FA"/>
    <w:rsid w:val="00164E37"/>
    <w:rsid w:val="00166483"/>
    <w:rsid w:val="00166868"/>
    <w:rsid w:val="0016723F"/>
    <w:rsid w:val="001676E2"/>
    <w:rsid w:val="00167C50"/>
    <w:rsid w:val="0017114F"/>
    <w:rsid w:val="001714BB"/>
    <w:rsid w:val="00172414"/>
    <w:rsid w:val="00172904"/>
    <w:rsid w:val="00172C20"/>
    <w:rsid w:val="00172FBF"/>
    <w:rsid w:val="001746E6"/>
    <w:rsid w:val="00174DDB"/>
    <w:rsid w:val="00174F1B"/>
    <w:rsid w:val="001752EC"/>
    <w:rsid w:val="001758E7"/>
    <w:rsid w:val="00175B5A"/>
    <w:rsid w:val="00175E9A"/>
    <w:rsid w:val="00176C19"/>
    <w:rsid w:val="00177956"/>
    <w:rsid w:val="00177A0D"/>
    <w:rsid w:val="00177EBD"/>
    <w:rsid w:val="0018016C"/>
    <w:rsid w:val="0018101E"/>
    <w:rsid w:val="00181B3A"/>
    <w:rsid w:val="001820B2"/>
    <w:rsid w:val="001828E0"/>
    <w:rsid w:val="00184FB0"/>
    <w:rsid w:val="00185D0B"/>
    <w:rsid w:val="00185E59"/>
    <w:rsid w:val="001861A2"/>
    <w:rsid w:val="00190EFC"/>
    <w:rsid w:val="00190F66"/>
    <w:rsid w:val="00191727"/>
    <w:rsid w:val="001919C9"/>
    <w:rsid w:val="00191EBD"/>
    <w:rsid w:val="00191EBF"/>
    <w:rsid w:val="00191F2D"/>
    <w:rsid w:val="001925E5"/>
    <w:rsid w:val="001925FE"/>
    <w:rsid w:val="00193A94"/>
    <w:rsid w:val="00193B10"/>
    <w:rsid w:val="00193D91"/>
    <w:rsid w:val="0019403F"/>
    <w:rsid w:val="00194642"/>
    <w:rsid w:val="0019564C"/>
    <w:rsid w:val="0019573B"/>
    <w:rsid w:val="0019734F"/>
    <w:rsid w:val="001A0303"/>
    <w:rsid w:val="001A067A"/>
    <w:rsid w:val="001A3BAB"/>
    <w:rsid w:val="001A3FA5"/>
    <w:rsid w:val="001A4334"/>
    <w:rsid w:val="001A4439"/>
    <w:rsid w:val="001A53CA"/>
    <w:rsid w:val="001A59F9"/>
    <w:rsid w:val="001A600A"/>
    <w:rsid w:val="001A7326"/>
    <w:rsid w:val="001A7697"/>
    <w:rsid w:val="001A76CF"/>
    <w:rsid w:val="001B00B2"/>
    <w:rsid w:val="001B023D"/>
    <w:rsid w:val="001B0257"/>
    <w:rsid w:val="001B1404"/>
    <w:rsid w:val="001B191A"/>
    <w:rsid w:val="001B2993"/>
    <w:rsid w:val="001B2D88"/>
    <w:rsid w:val="001B34E4"/>
    <w:rsid w:val="001B39F8"/>
    <w:rsid w:val="001B3A29"/>
    <w:rsid w:val="001B41F4"/>
    <w:rsid w:val="001B43FB"/>
    <w:rsid w:val="001B454C"/>
    <w:rsid w:val="001B4E04"/>
    <w:rsid w:val="001B5332"/>
    <w:rsid w:val="001B5768"/>
    <w:rsid w:val="001B5B57"/>
    <w:rsid w:val="001B5EDC"/>
    <w:rsid w:val="001B6D3D"/>
    <w:rsid w:val="001B70CF"/>
    <w:rsid w:val="001B73DC"/>
    <w:rsid w:val="001B7AB3"/>
    <w:rsid w:val="001C0085"/>
    <w:rsid w:val="001C0214"/>
    <w:rsid w:val="001C063F"/>
    <w:rsid w:val="001C16A9"/>
    <w:rsid w:val="001C1E53"/>
    <w:rsid w:val="001C2C66"/>
    <w:rsid w:val="001C362E"/>
    <w:rsid w:val="001C3C1C"/>
    <w:rsid w:val="001C405A"/>
    <w:rsid w:val="001C493B"/>
    <w:rsid w:val="001C4FE8"/>
    <w:rsid w:val="001C589B"/>
    <w:rsid w:val="001C58A6"/>
    <w:rsid w:val="001C5CFC"/>
    <w:rsid w:val="001C5F88"/>
    <w:rsid w:val="001C6869"/>
    <w:rsid w:val="001C6B1A"/>
    <w:rsid w:val="001C6F7C"/>
    <w:rsid w:val="001C7CA0"/>
    <w:rsid w:val="001C7F47"/>
    <w:rsid w:val="001D03A4"/>
    <w:rsid w:val="001D08FC"/>
    <w:rsid w:val="001D0A88"/>
    <w:rsid w:val="001D1258"/>
    <w:rsid w:val="001D1461"/>
    <w:rsid w:val="001D1CFF"/>
    <w:rsid w:val="001D214F"/>
    <w:rsid w:val="001D2E6C"/>
    <w:rsid w:val="001D333B"/>
    <w:rsid w:val="001D3AAC"/>
    <w:rsid w:val="001D48D1"/>
    <w:rsid w:val="001D506F"/>
    <w:rsid w:val="001D57BC"/>
    <w:rsid w:val="001D60C9"/>
    <w:rsid w:val="001D6701"/>
    <w:rsid w:val="001D6F30"/>
    <w:rsid w:val="001D6F9B"/>
    <w:rsid w:val="001D7260"/>
    <w:rsid w:val="001D7816"/>
    <w:rsid w:val="001D7B96"/>
    <w:rsid w:val="001E09A1"/>
    <w:rsid w:val="001E0BD5"/>
    <w:rsid w:val="001E10A9"/>
    <w:rsid w:val="001E10DA"/>
    <w:rsid w:val="001E1769"/>
    <w:rsid w:val="001E1C84"/>
    <w:rsid w:val="001E216A"/>
    <w:rsid w:val="001E220A"/>
    <w:rsid w:val="001E2419"/>
    <w:rsid w:val="001E24FA"/>
    <w:rsid w:val="001E33D7"/>
    <w:rsid w:val="001E359D"/>
    <w:rsid w:val="001E420B"/>
    <w:rsid w:val="001E4704"/>
    <w:rsid w:val="001E4B22"/>
    <w:rsid w:val="001E4BC1"/>
    <w:rsid w:val="001E4FFA"/>
    <w:rsid w:val="001E5917"/>
    <w:rsid w:val="001E623D"/>
    <w:rsid w:val="001E65E6"/>
    <w:rsid w:val="001E6BD1"/>
    <w:rsid w:val="001E719A"/>
    <w:rsid w:val="001E71A9"/>
    <w:rsid w:val="001E734D"/>
    <w:rsid w:val="001E750C"/>
    <w:rsid w:val="001E7E3A"/>
    <w:rsid w:val="001F06FC"/>
    <w:rsid w:val="001F0DDF"/>
    <w:rsid w:val="001F1033"/>
    <w:rsid w:val="001F1DFA"/>
    <w:rsid w:val="001F22A9"/>
    <w:rsid w:val="001F2E08"/>
    <w:rsid w:val="001F2F77"/>
    <w:rsid w:val="001F3838"/>
    <w:rsid w:val="001F41DE"/>
    <w:rsid w:val="001F44C4"/>
    <w:rsid w:val="001F48FE"/>
    <w:rsid w:val="001F4BCC"/>
    <w:rsid w:val="001F4DCD"/>
    <w:rsid w:val="001F53A2"/>
    <w:rsid w:val="001F5469"/>
    <w:rsid w:val="001F5B65"/>
    <w:rsid w:val="001F5C95"/>
    <w:rsid w:val="001F5DC0"/>
    <w:rsid w:val="001F5E73"/>
    <w:rsid w:val="001F5ED8"/>
    <w:rsid w:val="001F6053"/>
    <w:rsid w:val="001F6373"/>
    <w:rsid w:val="001F64CE"/>
    <w:rsid w:val="001F6A95"/>
    <w:rsid w:val="001F6AE2"/>
    <w:rsid w:val="00200094"/>
    <w:rsid w:val="002003F3"/>
    <w:rsid w:val="00200BF9"/>
    <w:rsid w:val="00202561"/>
    <w:rsid w:val="002034AA"/>
    <w:rsid w:val="002034DF"/>
    <w:rsid w:val="00203D16"/>
    <w:rsid w:val="002047DE"/>
    <w:rsid w:val="00204900"/>
    <w:rsid w:val="00204A5A"/>
    <w:rsid w:val="00205529"/>
    <w:rsid w:val="00205635"/>
    <w:rsid w:val="00206246"/>
    <w:rsid w:val="002063A7"/>
    <w:rsid w:val="002063AF"/>
    <w:rsid w:val="0020675E"/>
    <w:rsid w:val="002068C0"/>
    <w:rsid w:val="00206E5A"/>
    <w:rsid w:val="00206EEC"/>
    <w:rsid w:val="00207613"/>
    <w:rsid w:val="00207847"/>
    <w:rsid w:val="00207934"/>
    <w:rsid w:val="00210301"/>
    <w:rsid w:val="002106D1"/>
    <w:rsid w:val="00210812"/>
    <w:rsid w:val="00210A2E"/>
    <w:rsid w:val="00210C72"/>
    <w:rsid w:val="00210C91"/>
    <w:rsid w:val="002120B6"/>
    <w:rsid w:val="00213760"/>
    <w:rsid w:val="002137D0"/>
    <w:rsid w:val="00213C10"/>
    <w:rsid w:val="00213F4E"/>
    <w:rsid w:val="00214E0D"/>
    <w:rsid w:val="0021517F"/>
    <w:rsid w:val="00215723"/>
    <w:rsid w:val="002159DE"/>
    <w:rsid w:val="002165F9"/>
    <w:rsid w:val="00216685"/>
    <w:rsid w:val="00217206"/>
    <w:rsid w:val="002202EC"/>
    <w:rsid w:val="0022153E"/>
    <w:rsid w:val="00221C5D"/>
    <w:rsid w:val="00222DEC"/>
    <w:rsid w:val="0022312E"/>
    <w:rsid w:val="00223833"/>
    <w:rsid w:val="00223ACD"/>
    <w:rsid w:val="00223F20"/>
    <w:rsid w:val="00223FEB"/>
    <w:rsid w:val="00224C2D"/>
    <w:rsid w:val="002259FC"/>
    <w:rsid w:val="0022657F"/>
    <w:rsid w:val="00226BD3"/>
    <w:rsid w:val="002279D2"/>
    <w:rsid w:val="00227C84"/>
    <w:rsid w:val="00227FF3"/>
    <w:rsid w:val="00230769"/>
    <w:rsid w:val="00230814"/>
    <w:rsid w:val="002309A5"/>
    <w:rsid w:val="00230AD3"/>
    <w:rsid w:val="002314BC"/>
    <w:rsid w:val="002314EE"/>
    <w:rsid w:val="0023195A"/>
    <w:rsid w:val="00231C70"/>
    <w:rsid w:val="00231D67"/>
    <w:rsid w:val="00233D77"/>
    <w:rsid w:val="00234003"/>
    <w:rsid w:val="002348C5"/>
    <w:rsid w:val="00235781"/>
    <w:rsid w:val="00235F2E"/>
    <w:rsid w:val="00236F71"/>
    <w:rsid w:val="00237779"/>
    <w:rsid w:val="00237D3F"/>
    <w:rsid w:val="00237E83"/>
    <w:rsid w:val="002400D6"/>
    <w:rsid w:val="00240112"/>
    <w:rsid w:val="00242C9E"/>
    <w:rsid w:val="00243ACD"/>
    <w:rsid w:val="00244924"/>
    <w:rsid w:val="00244DF7"/>
    <w:rsid w:val="00245492"/>
    <w:rsid w:val="002464D0"/>
    <w:rsid w:val="00246C52"/>
    <w:rsid w:val="0024718C"/>
    <w:rsid w:val="002512A9"/>
    <w:rsid w:val="0025169E"/>
    <w:rsid w:val="00251929"/>
    <w:rsid w:val="00251F5E"/>
    <w:rsid w:val="00252C5E"/>
    <w:rsid w:val="002530D6"/>
    <w:rsid w:val="0025325D"/>
    <w:rsid w:val="00253400"/>
    <w:rsid w:val="002537CB"/>
    <w:rsid w:val="00254C77"/>
    <w:rsid w:val="002562E9"/>
    <w:rsid w:val="00256B8F"/>
    <w:rsid w:val="00256BE2"/>
    <w:rsid w:val="002572C8"/>
    <w:rsid w:val="00257A62"/>
    <w:rsid w:val="002605CB"/>
    <w:rsid w:val="0026075E"/>
    <w:rsid w:val="0026091C"/>
    <w:rsid w:val="00260998"/>
    <w:rsid w:val="00260FF2"/>
    <w:rsid w:val="00261A30"/>
    <w:rsid w:val="00261D05"/>
    <w:rsid w:val="00262830"/>
    <w:rsid w:val="00262952"/>
    <w:rsid w:val="00262AF9"/>
    <w:rsid w:val="00263BC6"/>
    <w:rsid w:val="00265701"/>
    <w:rsid w:val="00265996"/>
    <w:rsid w:val="00265B7E"/>
    <w:rsid w:val="002661F8"/>
    <w:rsid w:val="00266210"/>
    <w:rsid w:val="002665FA"/>
    <w:rsid w:val="0026716C"/>
    <w:rsid w:val="00267353"/>
    <w:rsid w:val="002676D3"/>
    <w:rsid w:val="00270087"/>
    <w:rsid w:val="00270FEC"/>
    <w:rsid w:val="002727B8"/>
    <w:rsid w:val="002727C8"/>
    <w:rsid w:val="00272FEB"/>
    <w:rsid w:val="002738C9"/>
    <w:rsid w:val="00273B2D"/>
    <w:rsid w:val="00273CFB"/>
    <w:rsid w:val="002756D5"/>
    <w:rsid w:val="00275AD2"/>
    <w:rsid w:val="00276AA1"/>
    <w:rsid w:val="0027712D"/>
    <w:rsid w:val="00277261"/>
    <w:rsid w:val="0027731D"/>
    <w:rsid w:val="00277E66"/>
    <w:rsid w:val="00277EC3"/>
    <w:rsid w:val="00277F86"/>
    <w:rsid w:val="002800E5"/>
    <w:rsid w:val="002801E2"/>
    <w:rsid w:val="00280672"/>
    <w:rsid w:val="00282055"/>
    <w:rsid w:val="00283216"/>
    <w:rsid w:val="002841AB"/>
    <w:rsid w:val="00284B31"/>
    <w:rsid w:val="00285894"/>
    <w:rsid w:val="00285BF6"/>
    <w:rsid w:val="0028722D"/>
    <w:rsid w:val="00287376"/>
    <w:rsid w:val="00287C28"/>
    <w:rsid w:val="00287DA8"/>
    <w:rsid w:val="0029000D"/>
    <w:rsid w:val="00290202"/>
    <w:rsid w:val="00290E60"/>
    <w:rsid w:val="00290FDC"/>
    <w:rsid w:val="002913E0"/>
    <w:rsid w:val="00292326"/>
    <w:rsid w:val="002923B9"/>
    <w:rsid w:val="00292C30"/>
    <w:rsid w:val="00293467"/>
    <w:rsid w:val="00293504"/>
    <w:rsid w:val="00294096"/>
    <w:rsid w:val="002944CA"/>
    <w:rsid w:val="0029639B"/>
    <w:rsid w:val="00296FD8"/>
    <w:rsid w:val="002970A3"/>
    <w:rsid w:val="0029743A"/>
    <w:rsid w:val="002A0724"/>
    <w:rsid w:val="002A1DF0"/>
    <w:rsid w:val="002A205B"/>
    <w:rsid w:val="002A2FB8"/>
    <w:rsid w:val="002A3668"/>
    <w:rsid w:val="002A46CA"/>
    <w:rsid w:val="002A53DF"/>
    <w:rsid w:val="002A6AF6"/>
    <w:rsid w:val="002A72C8"/>
    <w:rsid w:val="002A7409"/>
    <w:rsid w:val="002B03CD"/>
    <w:rsid w:val="002B07BF"/>
    <w:rsid w:val="002B0805"/>
    <w:rsid w:val="002B11A0"/>
    <w:rsid w:val="002B2C92"/>
    <w:rsid w:val="002B318B"/>
    <w:rsid w:val="002B3782"/>
    <w:rsid w:val="002B3BD3"/>
    <w:rsid w:val="002B3D90"/>
    <w:rsid w:val="002B4B75"/>
    <w:rsid w:val="002B4C5C"/>
    <w:rsid w:val="002B4DF9"/>
    <w:rsid w:val="002B4FD7"/>
    <w:rsid w:val="002B4FE2"/>
    <w:rsid w:val="002B7C8F"/>
    <w:rsid w:val="002C04C6"/>
    <w:rsid w:val="002C0779"/>
    <w:rsid w:val="002C138C"/>
    <w:rsid w:val="002C1ADF"/>
    <w:rsid w:val="002C203A"/>
    <w:rsid w:val="002C2FCD"/>
    <w:rsid w:val="002C3236"/>
    <w:rsid w:val="002C36BB"/>
    <w:rsid w:val="002C3AE4"/>
    <w:rsid w:val="002C4CB7"/>
    <w:rsid w:val="002C5620"/>
    <w:rsid w:val="002C5803"/>
    <w:rsid w:val="002C58D6"/>
    <w:rsid w:val="002C5C73"/>
    <w:rsid w:val="002C61E0"/>
    <w:rsid w:val="002C6221"/>
    <w:rsid w:val="002C6374"/>
    <w:rsid w:val="002C64CF"/>
    <w:rsid w:val="002C6A66"/>
    <w:rsid w:val="002C7B03"/>
    <w:rsid w:val="002C7EA5"/>
    <w:rsid w:val="002D0657"/>
    <w:rsid w:val="002D0F9A"/>
    <w:rsid w:val="002D13B7"/>
    <w:rsid w:val="002D20FC"/>
    <w:rsid w:val="002D26FA"/>
    <w:rsid w:val="002D2B4E"/>
    <w:rsid w:val="002D4517"/>
    <w:rsid w:val="002D4746"/>
    <w:rsid w:val="002D47AE"/>
    <w:rsid w:val="002D4E37"/>
    <w:rsid w:val="002D52E0"/>
    <w:rsid w:val="002D68CF"/>
    <w:rsid w:val="002E01CB"/>
    <w:rsid w:val="002E0446"/>
    <w:rsid w:val="002E16BC"/>
    <w:rsid w:val="002E1946"/>
    <w:rsid w:val="002E1A18"/>
    <w:rsid w:val="002E209F"/>
    <w:rsid w:val="002E2455"/>
    <w:rsid w:val="002E306D"/>
    <w:rsid w:val="002E3082"/>
    <w:rsid w:val="002E3BFD"/>
    <w:rsid w:val="002E481B"/>
    <w:rsid w:val="002E5057"/>
    <w:rsid w:val="002E58E1"/>
    <w:rsid w:val="002E60E3"/>
    <w:rsid w:val="002E65AE"/>
    <w:rsid w:val="002E68A2"/>
    <w:rsid w:val="002E6C03"/>
    <w:rsid w:val="002E6F49"/>
    <w:rsid w:val="002E795A"/>
    <w:rsid w:val="002E7FF5"/>
    <w:rsid w:val="002F0045"/>
    <w:rsid w:val="002F025B"/>
    <w:rsid w:val="002F0B20"/>
    <w:rsid w:val="002F16F4"/>
    <w:rsid w:val="002F17CE"/>
    <w:rsid w:val="002F1E03"/>
    <w:rsid w:val="002F289E"/>
    <w:rsid w:val="002F2AE0"/>
    <w:rsid w:val="002F2FB7"/>
    <w:rsid w:val="002F3827"/>
    <w:rsid w:val="002F413F"/>
    <w:rsid w:val="002F44AD"/>
    <w:rsid w:val="002F45D3"/>
    <w:rsid w:val="002F4BD5"/>
    <w:rsid w:val="002F5C18"/>
    <w:rsid w:val="002F5FDA"/>
    <w:rsid w:val="002F7D48"/>
    <w:rsid w:val="0030000D"/>
    <w:rsid w:val="003005AC"/>
    <w:rsid w:val="00301095"/>
    <w:rsid w:val="003011C0"/>
    <w:rsid w:val="0030121F"/>
    <w:rsid w:val="00301890"/>
    <w:rsid w:val="003024DE"/>
    <w:rsid w:val="00302701"/>
    <w:rsid w:val="00302A84"/>
    <w:rsid w:val="003032CF"/>
    <w:rsid w:val="003044B9"/>
    <w:rsid w:val="00304540"/>
    <w:rsid w:val="003073BB"/>
    <w:rsid w:val="00307B27"/>
    <w:rsid w:val="00307CDC"/>
    <w:rsid w:val="00307D3F"/>
    <w:rsid w:val="0031013F"/>
    <w:rsid w:val="0031019B"/>
    <w:rsid w:val="00311861"/>
    <w:rsid w:val="00311941"/>
    <w:rsid w:val="003123EA"/>
    <w:rsid w:val="003125FA"/>
    <w:rsid w:val="00313843"/>
    <w:rsid w:val="00313C4F"/>
    <w:rsid w:val="00315383"/>
    <w:rsid w:val="003157CA"/>
    <w:rsid w:val="00316717"/>
    <w:rsid w:val="00317050"/>
    <w:rsid w:val="003171DA"/>
    <w:rsid w:val="00323087"/>
    <w:rsid w:val="003230B0"/>
    <w:rsid w:val="00324984"/>
    <w:rsid w:val="00325F5C"/>
    <w:rsid w:val="00326974"/>
    <w:rsid w:val="00326CB7"/>
    <w:rsid w:val="003272F1"/>
    <w:rsid w:val="00327444"/>
    <w:rsid w:val="00327A0A"/>
    <w:rsid w:val="0033007D"/>
    <w:rsid w:val="0033027D"/>
    <w:rsid w:val="00330883"/>
    <w:rsid w:val="003308C4"/>
    <w:rsid w:val="00330DE8"/>
    <w:rsid w:val="00331EDC"/>
    <w:rsid w:val="00333077"/>
    <w:rsid w:val="00333DC8"/>
    <w:rsid w:val="00334724"/>
    <w:rsid w:val="00335250"/>
    <w:rsid w:val="00335504"/>
    <w:rsid w:val="0033592C"/>
    <w:rsid w:val="00335B9C"/>
    <w:rsid w:val="00335C90"/>
    <w:rsid w:val="00336164"/>
    <w:rsid w:val="00337FED"/>
    <w:rsid w:val="00341584"/>
    <w:rsid w:val="00341AF6"/>
    <w:rsid w:val="0034305B"/>
    <w:rsid w:val="003444EB"/>
    <w:rsid w:val="00344778"/>
    <w:rsid w:val="00344F78"/>
    <w:rsid w:val="0034511B"/>
    <w:rsid w:val="003455EA"/>
    <w:rsid w:val="0035031F"/>
    <w:rsid w:val="00350441"/>
    <w:rsid w:val="003504EC"/>
    <w:rsid w:val="003509B5"/>
    <w:rsid w:val="00350EF6"/>
    <w:rsid w:val="00351E7B"/>
    <w:rsid w:val="00352DAE"/>
    <w:rsid w:val="00353295"/>
    <w:rsid w:val="003534E9"/>
    <w:rsid w:val="003539B2"/>
    <w:rsid w:val="00353D7D"/>
    <w:rsid w:val="0035414B"/>
    <w:rsid w:val="00354387"/>
    <w:rsid w:val="00354D13"/>
    <w:rsid w:val="00355D30"/>
    <w:rsid w:val="003562C2"/>
    <w:rsid w:val="00356349"/>
    <w:rsid w:val="00356CEC"/>
    <w:rsid w:val="00357522"/>
    <w:rsid w:val="00357712"/>
    <w:rsid w:val="003578C9"/>
    <w:rsid w:val="00360F13"/>
    <w:rsid w:val="0036185C"/>
    <w:rsid w:val="00361C34"/>
    <w:rsid w:val="00362AC9"/>
    <w:rsid w:val="00362C5A"/>
    <w:rsid w:val="00362FFF"/>
    <w:rsid w:val="003638FF"/>
    <w:rsid w:val="003643CE"/>
    <w:rsid w:val="00364C7A"/>
    <w:rsid w:val="0036641B"/>
    <w:rsid w:val="00367EE7"/>
    <w:rsid w:val="00370042"/>
    <w:rsid w:val="00370285"/>
    <w:rsid w:val="003709B9"/>
    <w:rsid w:val="00370EFD"/>
    <w:rsid w:val="003714AF"/>
    <w:rsid w:val="00371608"/>
    <w:rsid w:val="0037164A"/>
    <w:rsid w:val="0037164C"/>
    <w:rsid w:val="003719F5"/>
    <w:rsid w:val="00372793"/>
    <w:rsid w:val="00372A6B"/>
    <w:rsid w:val="00372EF6"/>
    <w:rsid w:val="003741D2"/>
    <w:rsid w:val="00374596"/>
    <w:rsid w:val="00374804"/>
    <w:rsid w:val="00374F06"/>
    <w:rsid w:val="003755FF"/>
    <w:rsid w:val="00375BD2"/>
    <w:rsid w:val="00376162"/>
    <w:rsid w:val="00376436"/>
    <w:rsid w:val="003764FA"/>
    <w:rsid w:val="00376AD6"/>
    <w:rsid w:val="00376C0D"/>
    <w:rsid w:val="0037709A"/>
    <w:rsid w:val="003773C7"/>
    <w:rsid w:val="00377569"/>
    <w:rsid w:val="00377A68"/>
    <w:rsid w:val="00377CE8"/>
    <w:rsid w:val="00380451"/>
    <w:rsid w:val="003810EA"/>
    <w:rsid w:val="0038116B"/>
    <w:rsid w:val="003811F7"/>
    <w:rsid w:val="003812F2"/>
    <w:rsid w:val="0038187D"/>
    <w:rsid w:val="003821E7"/>
    <w:rsid w:val="00382B96"/>
    <w:rsid w:val="00382D61"/>
    <w:rsid w:val="00383D4B"/>
    <w:rsid w:val="0038478C"/>
    <w:rsid w:val="003848D9"/>
    <w:rsid w:val="00385DBB"/>
    <w:rsid w:val="00385F7F"/>
    <w:rsid w:val="00386B71"/>
    <w:rsid w:val="00387771"/>
    <w:rsid w:val="00387B4D"/>
    <w:rsid w:val="003903BA"/>
    <w:rsid w:val="0039074E"/>
    <w:rsid w:val="003908C2"/>
    <w:rsid w:val="00390976"/>
    <w:rsid w:val="0039178D"/>
    <w:rsid w:val="00391860"/>
    <w:rsid w:val="003918ED"/>
    <w:rsid w:val="00392C0A"/>
    <w:rsid w:val="00392C17"/>
    <w:rsid w:val="00393367"/>
    <w:rsid w:val="00393521"/>
    <w:rsid w:val="00393B78"/>
    <w:rsid w:val="00393B7F"/>
    <w:rsid w:val="003942A4"/>
    <w:rsid w:val="00394ED7"/>
    <w:rsid w:val="00395533"/>
    <w:rsid w:val="0039665F"/>
    <w:rsid w:val="00396D81"/>
    <w:rsid w:val="003A0311"/>
    <w:rsid w:val="003A0F88"/>
    <w:rsid w:val="003A12CF"/>
    <w:rsid w:val="003A1341"/>
    <w:rsid w:val="003A192B"/>
    <w:rsid w:val="003A19E0"/>
    <w:rsid w:val="003A1C4F"/>
    <w:rsid w:val="003A1DD5"/>
    <w:rsid w:val="003A24BE"/>
    <w:rsid w:val="003A336B"/>
    <w:rsid w:val="003A3798"/>
    <w:rsid w:val="003A41B3"/>
    <w:rsid w:val="003A42BB"/>
    <w:rsid w:val="003A4695"/>
    <w:rsid w:val="003A5125"/>
    <w:rsid w:val="003A590E"/>
    <w:rsid w:val="003A73E2"/>
    <w:rsid w:val="003A7506"/>
    <w:rsid w:val="003A7EC2"/>
    <w:rsid w:val="003B0330"/>
    <w:rsid w:val="003B0B4D"/>
    <w:rsid w:val="003B1024"/>
    <w:rsid w:val="003B1041"/>
    <w:rsid w:val="003B1E84"/>
    <w:rsid w:val="003B22D6"/>
    <w:rsid w:val="003B2FCF"/>
    <w:rsid w:val="003B316A"/>
    <w:rsid w:val="003B46E2"/>
    <w:rsid w:val="003B47B7"/>
    <w:rsid w:val="003B4FDE"/>
    <w:rsid w:val="003B5051"/>
    <w:rsid w:val="003B5232"/>
    <w:rsid w:val="003B570F"/>
    <w:rsid w:val="003B573E"/>
    <w:rsid w:val="003B5BA9"/>
    <w:rsid w:val="003B5E30"/>
    <w:rsid w:val="003B6FCB"/>
    <w:rsid w:val="003B746B"/>
    <w:rsid w:val="003B77AC"/>
    <w:rsid w:val="003C00D9"/>
    <w:rsid w:val="003C0FB1"/>
    <w:rsid w:val="003C0FC3"/>
    <w:rsid w:val="003C17B2"/>
    <w:rsid w:val="003C1E6F"/>
    <w:rsid w:val="003C228C"/>
    <w:rsid w:val="003C2DC3"/>
    <w:rsid w:val="003C42A7"/>
    <w:rsid w:val="003C4F25"/>
    <w:rsid w:val="003C5113"/>
    <w:rsid w:val="003C5339"/>
    <w:rsid w:val="003C6076"/>
    <w:rsid w:val="003D0246"/>
    <w:rsid w:val="003D09DA"/>
    <w:rsid w:val="003D12AF"/>
    <w:rsid w:val="003D2339"/>
    <w:rsid w:val="003D26AA"/>
    <w:rsid w:val="003D3E57"/>
    <w:rsid w:val="003D4350"/>
    <w:rsid w:val="003D4409"/>
    <w:rsid w:val="003D4A54"/>
    <w:rsid w:val="003D5717"/>
    <w:rsid w:val="003D5B80"/>
    <w:rsid w:val="003D67D6"/>
    <w:rsid w:val="003D6873"/>
    <w:rsid w:val="003D68E7"/>
    <w:rsid w:val="003D6957"/>
    <w:rsid w:val="003D70D0"/>
    <w:rsid w:val="003D7FB8"/>
    <w:rsid w:val="003E0CE4"/>
    <w:rsid w:val="003E102E"/>
    <w:rsid w:val="003E1155"/>
    <w:rsid w:val="003E14C7"/>
    <w:rsid w:val="003E15BE"/>
    <w:rsid w:val="003E18B1"/>
    <w:rsid w:val="003E1966"/>
    <w:rsid w:val="003E1CF4"/>
    <w:rsid w:val="003E29F9"/>
    <w:rsid w:val="003E2FAF"/>
    <w:rsid w:val="003E3398"/>
    <w:rsid w:val="003E3524"/>
    <w:rsid w:val="003E3B02"/>
    <w:rsid w:val="003E425A"/>
    <w:rsid w:val="003E46DB"/>
    <w:rsid w:val="003E4CDB"/>
    <w:rsid w:val="003E5226"/>
    <w:rsid w:val="003E6592"/>
    <w:rsid w:val="003E6E9F"/>
    <w:rsid w:val="003F0656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4EC"/>
    <w:rsid w:val="003F47AF"/>
    <w:rsid w:val="003F4933"/>
    <w:rsid w:val="003F50D3"/>
    <w:rsid w:val="003F536B"/>
    <w:rsid w:val="003F586D"/>
    <w:rsid w:val="003F597F"/>
    <w:rsid w:val="003F5E93"/>
    <w:rsid w:val="003F6853"/>
    <w:rsid w:val="003F6CA9"/>
    <w:rsid w:val="003F6D88"/>
    <w:rsid w:val="003F6FA3"/>
    <w:rsid w:val="003F72B7"/>
    <w:rsid w:val="003F7944"/>
    <w:rsid w:val="003F7BCE"/>
    <w:rsid w:val="003F7DFF"/>
    <w:rsid w:val="0040042A"/>
    <w:rsid w:val="004009C5"/>
    <w:rsid w:val="00401085"/>
    <w:rsid w:val="004024AB"/>
    <w:rsid w:val="004028B9"/>
    <w:rsid w:val="0040303D"/>
    <w:rsid w:val="0040379F"/>
    <w:rsid w:val="00403883"/>
    <w:rsid w:val="00403C0F"/>
    <w:rsid w:val="00403F1C"/>
    <w:rsid w:val="00403F25"/>
    <w:rsid w:val="004041B2"/>
    <w:rsid w:val="00405011"/>
    <w:rsid w:val="004055EE"/>
    <w:rsid w:val="00405EFB"/>
    <w:rsid w:val="0040672A"/>
    <w:rsid w:val="0040689B"/>
    <w:rsid w:val="00406F4B"/>
    <w:rsid w:val="00407188"/>
    <w:rsid w:val="004073B0"/>
    <w:rsid w:val="0041093B"/>
    <w:rsid w:val="004111BE"/>
    <w:rsid w:val="004127B4"/>
    <w:rsid w:val="00412A92"/>
    <w:rsid w:val="00414587"/>
    <w:rsid w:val="0041524C"/>
    <w:rsid w:val="00415A14"/>
    <w:rsid w:val="0041616C"/>
    <w:rsid w:val="004165BB"/>
    <w:rsid w:val="00416A66"/>
    <w:rsid w:val="00416B23"/>
    <w:rsid w:val="00417232"/>
    <w:rsid w:val="00417348"/>
    <w:rsid w:val="004179D9"/>
    <w:rsid w:val="00420CB7"/>
    <w:rsid w:val="00420D4E"/>
    <w:rsid w:val="0042156E"/>
    <w:rsid w:val="0042221A"/>
    <w:rsid w:val="004229EC"/>
    <w:rsid w:val="00422A10"/>
    <w:rsid w:val="004244C5"/>
    <w:rsid w:val="00424A13"/>
    <w:rsid w:val="00424A73"/>
    <w:rsid w:val="00425C97"/>
    <w:rsid w:val="00426034"/>
    <w:rsid w:val="0042654A"/>
    <w:rsid w:val="00426F87"/>
    <w:rsid w:val="004276E3"/>
    <w:rsid w:val="0042795C"/>
    <w:rsid w:val="00427E67"/>
    <w:rsid w:val="00430178"/>
    <w:rsid w:val="004308AC"/>
    <w:rsid w:val="004308DF"/>
    <w:rsid w:val="00431843"/>
    <w:rsid w:val="0043270B"/>
    <w:rsid w:val="00432E20"/>
    <w:rsid w:val="00432F8F"/>
    <w:rsid w:val="004330BF"/>
    <w:rsid w:val="004332F2"/>
    <w:rsid w:val="00433375"/>
    <w:rsid w:val="004338CB"/>
    <w:rsid w:val="0043454F"/>
    <w:rsid w:val="0043480E"/>
    <w:rsid w:val="00434AE3"/>
    <w:rsid w:val="004355EB"/>
    <w:rsid w:val="00435602"/>
    <w:rsid w:val="004356FA"/>
    <w:rsid w:val="00435CCF"/>
    <w:rsid w:val="004365C5"/>
    <w:rsid w:val="004371AB"/>
    <w:rsid w:val="0044035D"/>
    <w:rsid w:val="00440A05"/>
    <w:rsid w:val="00441A36"/>
    <w:rsid w:val="00442856"/>
    <w:rsid w:val="00442A1F"/>
    <w:rsid w:val="00442B6B"/>
    <w:rsid w:val="004430FD"/>
    <w:rsid w:val="004438A5"/>
    <w:rsid w:val="00443D9E"/>
    <w:rsid w:val="00443FEB"/>
    <w:rsid w:val="004442A7"/>
    <w:rsid w:val="00444D83"/>
    <w:rsid w:val="00444E09"/>
    <w:rsid w:val="00444F64"/>
    <w:rsid w:val="004454A4"/>
    <w:rsid w:val="00445513"/>
    <w:rsid w:val="00445CFF"/>
    <w:rsid w:val="004462AF"/>
    <w:rsid w:val="00447337"/>
    <w:rsid w:val="004505CB"/>
    <w:rsid w:val="00450D3B"/>
    <w:rsid w:val="00450D54"/>
    <w:rsid w:val="00450E4C"/>
    <w:rsid w:val="00451078"/>
    <w:rsid w:val="004518D5"/>
    <w:rsid w:val="00451B17"/>
    <w:rsid w:val="00451BEB"/>
    <w:rsid w:val="00452891"/>
    <w:rsid w:val="00452B0C"/>
    <w:rsid w:val="00453DEF"/>
    <w:rsid w:val="004543E4"/>
    <w:rsid w:val="004548E5"/>
    <w:rsid w:val="00456114"/>
    <w:rsid w:val="00456971"/>
    <w:rsid w:val="00456992"/>
    <w:rsid w:val="0045742D"/>
    <w:rsid w:val="0046027A"/>
    <w:rsid w:val="004608A9"/>
    <w:rsid w:val="00460958"/>
    <w:rsid w:val="0046110A"/>
    <w:rsid w:val="004612C8"/>
    <w:rsid w:val="004616E5"/>
    <w:rsid w:val="0046194F"/>
    <w:rsid w:val="00461B3E"/>
    <w:rsid w:val="00461E80"/>
    <w:rsid w:val="00462420"/>
    <w:rsid w:val="00463146"/>
    <w:rsid w:val="0046366D"/>
    <w:rsid w:val="0046434B"/>
    <w:rsid w:val="0046471F"/>
    <w:rsid w:val="004654E2"/>
    <w:rsid w:val="00465573"/>
    <w:rsid w:val="00466350"/>
    <w:rsid w:val="0046649C"/>
    <w:rsid w:val="004668D3"/>
    <w:rsid w:val="004670B3"/>
    <w:rsid w:val="00467B21"/>
    <w:rsid w:val="00467B88"/>
    <w:rsid w:val="00467F80"/>
    <w:rsid w:val="00470750"/>
    <w:rsid w:val="004707FD"/>
    <w:rsid w:val="00471856"/>
    <w:rsid w:val="00472D98"/>
    <w:rsid w:val="0047343E"/>
    <w:rsid w:val="00473839"/>
    <w:rsid w:val="00473D8F"/>
    <w:rsid w:val="0047400A"/>
    <w:rsid w:val="0047434F"/>
    <w:rsid w:val="004743E2"/>
    <w:rsid w:val="00475260"/>
    <w:rsid w:val="00475596"/>
    <w:rsid w:val="00475835"/>
    <w:rsid w:val="00476223"/>
    <w:rsid w:val="00476D8B"/>
    <w:rsid w:val="0047703F"/>
    <w:rsid w:val="004773B7"/>
    <w:rsid w:val="00477459"/>
    <w:rsid w:val="0047765A"/>
    <w:rsid w:val="0047786D"/>
    <w:rsid w:val="00477FF7"/>
    <w:rsid w:val="00480F17"/>
    <w:rsid w:val="004813F5"/>
    <w:rsid w:val="00481607"/>
    <w:rsid w:val="00481B1F"/>
    <w:rsid w:val="00483D11"/>
    <w:rsid w:val="00483D84"/>
    <w:rsid w:val="0048406D"/>
    <w:rsid w:val="00484C46"/>
    <w:rsid w:val="00485C55"/>
    <w:rsid w:val="00485E8A"/>
    <w:rsid w:val="0048729C"/>
    <w:rsid w:val="00487719"/>
    <w:rsid w:val="00487778"/>
    <w:rsid w:val="004877AA"/>
    <w:rsid w:val="00487C42"/>
    <w:rsid w:val="00490478"/>
    <w:rsid w:val="00490649"/>
    <w:rsid w:val="00490861"/>
    <w:rsid w:val="00491EEE"/>
    <w:rsid w:val="004924E5"/>
    <w:rsid w:val="00493063"/>
    <w:rsid w:val="00493140"/>
    <w:rsid w:val="00493A0E"/>
    <w:rsid w:val="00493D08"/>
    <w:rsid w:val="004943E3"/>
    <w:rsid w:val="00495AA2"/>
    <w:rsid w:val="00495CDC"/>
    <w:rsid w:val="0049603F"/>
    <w:rsid w:val="004961DB"/>
    <w:rsid w:val="0049658D"/>
    <w:rsid w:val="00496927"/>
    <w:rsid w:val="00496A97"/>
    <w:rsid w:val="00496A9B"/>
    <w:rsid w:val="00496ED2"/>
    <w:rsid w:val="0049739F"/>
    <w:rsid w:val="00497E75"/>
    <w:rsid w:val="00497FF8"/>
    <w:rsid w:val="004A01B0"/>
    <w:rsid w:val="004A04B1"/>
    <w:rsid w:val="004A15A9"/>
    <w:rsid w:val="004A201F"/>
    <w:rsid w:val="004A3394"/>
    <w:rsid w:val="004A366E"/>
    <w:rsid w:val="004A3CFF"/>
    <w:rsid w:val="004A42B6"/>
    <w:rsid w:val="004A4B3D"/>
    <w:rsid w:val="004A4D38"/>
    <w:rsid w:val="004A4E7E"/>
    <w:rsid w:val="004A53E7"/>
    <w:rsid w:val="004A57FC"/>
    <w:rsid w:val="004A5A64"/>
    <w:rsid w:val="004A5E0C"/>
    <w:rsid w:val="004A705C"/>
    <w:rsid w:val="004A75B8"/>
    <w:rsid w:val="004A78FF"/>
    <w:rsid w:val="004A7FB0"/>
    <w:rsid w:val="004B084C"/>
    <w:rsid w:val="004B0FC0"/>
    <w:rsid w:val="004B1313"/>
    <w:rsid w:val="004B1C42"/>
    <w:rsid w:val="004B2491"/>
    <w:rsid w:val="004B2B31"/>
    <w:rsid w:val="004B36E7"/>
    <w:rsid w:val="004B384E"/>
    <w:rsid w:val="004B3C3F"/>
    <w:rsid w:val="004B4538"/>
    <w:rsid w:val="004B4639"/>
    <w:rsid w:val="004B49E5"/>
    <w:rsid w:val="004B4D0A"/>
    <w:rsid w:val="004B6301"/>
    <w:rsid w:val="004B647B"/>
    <w:rsid w:val="004B6B5D"/>
    <w:rsid w:val="004C010A"/>
    <w:rsid w:val="004C0346"/>
    <w:rsid w:val="004C0B5B"/>
    <w:rsid w:val="004C0F99"/>
    <w:rsid w:val="004C130D"/>
    <w:rsid w:val="004C1E76"/>
    <w:rsid w:val="004C2429"/>
    <w:rsid w:val="004C2F01"/>
    <w:rsid w:val="004C3974"/>
    <w:rsid w:val="004C44D3"/>
    <w:rsid w:val="004C4775"/>
    <w:rsid w:val="004C49BD"/>
    <w:rsid w:val="004C4C9E"/>
    <w:rsid w:val="004C507D"/>
    <w:rsid w:val="004C521E"/>
    <w:rsid w:val="004C5ABB"/>
    <w:rsid w:val="004C5FBF"/>
    <w:rsid w:val="004C654C"/>
    <w:rsid w:val="004C6A7B"/>
    <w:rsid w:val="004C6DFE"/>
    <w:rsid w:val="004C6ED4"/>
    <w:rsid w:val="004C70A2"/>
    <w:rsid w:val="004C7AAF"/>
    <w:rsid w:val="004C7BDF"/>
    <w:rsid w:val="004C7FBB"/>
    <w:rsid w:val="004D06AA"/>
    <w:rsid w:val="004D1620"/>
    <w:rsid w:val="004D19C1"/>
    <w:rsid w:val="004D1A33"/>
    <w:rsid w:val="004D1BB6"/>
    <w:rsid w:val="004D1D64"/>
    <w:rsid w:val="004D25FC"/>
    <w:rsid w:val="004D2848"/>
    <w:rsid w:val="004D2C45"/>
    <w:rsid w:val="004D2C79"/>
    <w:rsid w:val="004D3EB5"/>
    <w:rsid w:val="004D3F7D"/>
    <w:rsid w:val="004D42E7"/>
    <w:rsid w:val="004D4968"/>
    <w:rsid w:val="004D5F40"/>
    <w:rsid w:val="004D6948"/>
    <w:rsid w:val="004D70CE"/>
    <w:rsid w:val="004E03BE"/>
    <w:rsid w:val="004E06EA"/>
    <w:rsid w:val="004E0821"/>
    <w:rsid w:val="004E0BDC"/>
    <w:rsid w:val="004E0CD0"/>
    <w:rsid w:val="004E12EB"/>
    <w:rsid w:val="004E1498"/>
    <w:rsid w:val="004E254F"/>
    <w:rsid w:val="004E3FD8"/>
    <w:rsid w:val="004E4E34"/>
    <w:rsid w:val="004E53AE"/>
    <w:rsid w:val="004E57C0"/>
    <w:rsid w:val="004E5A69"/>
    <w:rsid w:val="004E5C61"/>
    <w:rsid w:val="004E6184"/>
    <w:rsid w:val="004E685C"/>
    <w:rsid w:val="004E6875"/>
    <w:rsid w:val="004E6C9B"/>
    <w:rsid w:val="004E6DA5"/>
    <w:rsid w:val="004E72AD"/>
    <w:rsid w:val="004E7411"/>
    <w:rsid w:val="004E7BAB"/>
    <w:rsid w:val="004E7C78"/>
    <w:rsid w:val="004F005C"/>
    <w:rsid w:val="004F0492"/>
    <w:rsid w:val="004F07E2"/>
    <w:rsid w:val="004F07E9"/>
    <w:rsid w:val="004F1256"/>
    <w:rsid w:val="004F13D2"/>
    <w:rsid w:val="004F13F5"/>
    <w:rsid w:val="004F1A00"/>
    <w:rsid w:val="004F2826"/>
    <w:rsid w:val="004F2B42"/>
    <w:rsid w:val="004F2FC3"/>
    <w:rsid w:val="004F359A"/>
    <w:rsid w:val="004F3DD1"/>
    <w:rsid w:val="004F4241"/>
    <w:rsid w:val="004F438E"/>
    <w:rsid w:val="004F54BD"/>
    <w:rsid w:val="004F5C31"/>
    <w:rsid w:val="004F6AFE"/>
    <w:rsid w:val="004F7A45"/>
    <w:rsid w:val="004F7E32"/>
    <w:rsid w:val="004F7F1A"/>
    <w:rsid w:val="0050031C"/>
    <w:rsid w:val="005004F7"/>
    <w:rsid w:val="005005AF"/>
    <w:rsid w:val="00500798"/>
    <w:rsid w:val="00500A59"/>
    <w:rsid w:val="00500B71"/>
    <w:rsid w:val="0050148D"/>
    <w:rsid w:val="005015F9"/>
    <w:rsid w:val="00502237"/>
    <w:rsid w:val="005026A8"/>
    <w:rsid w:val="00503EC5"/>
    <w:rsid w:val="00503F53"/>
    <w:rsid w:val="00504627"/>
    <w:rsid w:val="00504EF2"/>
    <w:rsid w:val="005052AC"/>
    <w:rsid w:val="00505350"/>
    <w:rsid w:val="00505A2A"/>
    <w:rsid w:val="00505A66"/>
    <w:rsid w:val="00505DB9"/>
    <w:rsid w:val="00505E39"/>
    <w:rsid w:val="00506571"/>
    <w:rsid w:val="00506700"/>
    <w:rsid w:val="00506923"/>
    <w:rsid w:val="00506C2E"/>
    <w:rsid w:val="00507267"/>
    <w:rsid w:val="005072E8"/>
    <w:rsid w:val="00507CAF"/>
    <w:rsid w:val="00510444"/>
    <w:rsid w:val="005117A7"/>
    <w:rsid w:val="00511874"/>
    <w:rsid w:val="00511BE2"/>
    <w:rsid w:val="00512747"/>
    <w:rsid w:val="005137D0"/>
    <w:rsid w:val="00513F8F"/>
    <w:rsid w:val="005147E7"/>
    <w:rsid w:val="005149A2"/>
    <w:rsid w:val="005150E4"/>
    <w:rsid w:val="00515585"/>
    <w:rsid w:val="005157A7"/>
    <w:rsid w:val="00515E2B"/>
    <w:rsid w:val="0051721E"/>
    <w:rsid w:val="00517B89"/>
    <w:rsid w:val="0052001B"/>
    <w:rsid w:val="00520515"/>
    <w:rsid w:val="00520B81"/>
    <w:rsid w:val="00521D65"/>
    <w:rsid w:val="00522592"/>
    <w:rsid w:val="00522E36"/>
    <w:rsid w:val="00523B71"/>
    <w:rsid w:val="00523F32"/>
    <w:rsid w:val="00524174"/>
    <w:rsid w:val="005251DA"/>
    <w:rsid w:val="005255CE"/>
    <w:rsid w:val="00525848"/>
    <w:rsid w:val="00525CAE"/>
    <w:rsid w:val="00526C8A"/>
    <w:rsid w:val="00527489"/>
    <w:rsid w:val="0053029F"/>
    <w:rsid w:val="00530BD5"/>
    <w:rsid w:val="0053173A"/>
    <w:rsid w:val="00531824"/>
    <w:rsid w:val="00531D3A"/>
    <w:rsid w:val="00532462"/>
    <w:rsid w:val="00532976"/>
    <w:rsid w:val="00533215"/>
    <w:rsid w:val="005349EB"/>
    <w:rsid w:val="00534B47"/>
    <w:rsid w:val="00534D96"/>
    <w:rsid w:val="0053542C"/>
    <w:rsid w:val="005363F9"/>
    <w:rsid w:val="00536C94"/>
    <w:rsid w:val="005375A9"/>
    <w:rsid w:val="005400A2"/>
    <w:rsid w:val="005409F9"/>
    <w:rsid w:val="005417A0"/>
    <w:rsid w:val="00541D42"/>
    <w:rsid w:val="005422E8"/>
    <w:rsid w:val="005426C4"/>
    <w:rsid w:val="00543342"/>
    <w:rsid w:val="00543A66"/>
    <w:rsid w:val="00544A91"/>
    <w:rsid w:val="0054556C"/>
    <w:rsid w:val="0054556F"/>
    <w:rsid w:val="00545A46"/>
    <w:rsid w:val="00546738"/>
    <w:rsid w:val="005467D6"/>
    <w:rsid w:val="00546942"/>
    <w:rsid w:val="00546ACE"/>
    <w:rsid w:val="00546F6F"/>
    <w:rsid w:val="00547A7E"/>
    <w:rsid w:val="00547E6C"/>
    <w:rsid w:val="00547E9B"/>
    <w:rsid w:val="00552163"/>
    <w:rsid w:val="00552569"/>
    <w:rsid w:val="0055269F"/>
    <w:rsid w:val="00552AC3"/>
    <w:rsid w:val="005533EA"/>
    <w:rsid w:val="0055348E"/>
    <w:rsid w:val="00553C13"/>
    <w:rsid w:val="00554999"/>
    <w:rsid w:val="005555A1"/>
    <w:rsid w:val="0055567B"/>
    <w:rsid w:val="00556461"/>
    <w:rsid w:val="005570E7"/>
    <w:rsid w:val="00557D71"/>
    <w:rsid w:val="00560164"/>
    <w:rsid w:val="00560546"/>
    <w:rsid w:val="00560B58"/>
    <w:rsid w:val="0056175E"/>
    <w:rsid w:val="0056200F"/>
    <w:rsid w:val="00562097"/>
    <w:rsid w:val="0056434D"/>
    <w:rsid w:val="005649A2"/>
    <w:rsid w:val="00566D31"/>
    <w:rsid w:val="0056710F"/>
    <w:rsid w:val="0056719E"/>
    <w:rsid w:val="00567959"/>
    <w:rsid w:val="00567D6E"/>
    <w:rsid w:val="00570C83"/>
    <w:rsid w:val="00571D92"/>
    <w:rsid w:val="00572141"/>
    <w:rsid w:val="00572583"/>
    <w:rsid w:val="00572A3E"/>
    <w:rsid w:val="00572B21"/>
    <w:rsid w:val="00573146"/>
    <w:rsid w:val="005735AF"/>
    <w:rsid w:val="0057380A"/>
    <w:rsid w:val="0057384E"/>
    <w:rsid w:val="00573B1B"/>
    <w:rsid w:val="00573E29"/>
    <w:rsid w:val="00573F24"/>
    <w:rsid w:val="00574A59"/>
    <w:rsid w:val="005758CE"/>
    <w:rsid w:val="00575E94"/>
    <w:rsid w:val="00575F1B"/>
    <w:rsid w:val="005770BC"/>
    <w:rsid w:val="00577BE7"/>
    <w:rsid w:val="00577D30"/>
    <w:rsid w:val="005802DA"/>
    <w:rsid w:val="00581367"/>
    <w:rsid w:val="005819D7"/>
    <w:rsid w:val="0058224B"/>
    <w:rsid w:val="00582D3E"/>
    <w:rsid w:val="00582E3D"/>
    <w:rsid w:val="005836D0"/>
    <w:rsid w:val="00583A84"/>
    <w:rsid w:val="005847CE"/>
    <w:rsid w:val="00584AF2"/>
    <w:rsid w:val="0058501F"/>
    <w:rsid w:val="0058602D"/>
    <w:rsid w:val="0058628A"/>
    <w:rsid w:val="00586D6E"/>
    <w:rsid w:val="00587204"/>
    <w:rsid w:val="00587570"/>
    <w:rsid w:val="0058764D"/>
    <w:rsid w:val="00591921"/>
    <w:rsid w:val="00591B9C"/>
    <w:rsid w:val="00592781"/>
    <w:rsid w:val="00592A4A"/>
    <w:rsid w:val="005939C6"/>
    <w:rsid w:val="005939E5"/>
    <w:rsid w:val="00594EAD"/>
    <w:rsid w:val="00595B80"/>
    <w:rsid w:val="00596788"/>
    <w:rsid w:val="005968C4"/>
    <w:rsid w:val="00597605"/>
    <w:rsid w:val="005A029F"/>
    <w:rsid w:val="005A05C6"/>
    <w:rsid w:val="005A0753"/>
    <w:rsid w:val="005A0AA1"/>
    <w:rsid w:val="005A167B"/>
    <w:rsid w:val="005A2229"/>
    <w:rsid w:val="005A2832"/>
    <w:rsid w:val="005A320D"/>
    <w:rsid w:val="005A35EA"/>
    <w:rsid w:val="005A36E3"/>
    <w:rsid w:val="005A3C21"/>
    <w:rsid w:val="005A444A"/>
    <w:rsid w:val="005A4A64"/>
    <w:rsid w:val="005A50FE"/>
    <w:rsid w:val="005A51EF"/>
    <w:rsid w:val="005A5484"/>
    <w:rsid w:val="005A59CF"/>
    <w:rsid w:val="005A6CB4"/>
    <w:rsid w:val="005A7ECD"/>
    <w:rsid w:val="005A7F72"/>
    <w:rsid w:val="005B1CC4"/>
    <w:rsid w:val="005B2EB8"/>
    <w:rsid w:val="005B5251"/>
    <w:rsid w:val="005B540B"/>
    <w:rsid w:val="005B54FE"/>
    <w:rsid w:val="005B5A55"/>
    <w:rsid w:val="005B67F6"/>
    <w:rsid w:val="005B7DDE"/>
    <w:rsid w:val="005C0904"/>
    <w:rsid w:val="005C09BF"/>
    <w:rsid w:val="005C0D61"/>
    <w:rsid w:val="005C12F4"/>
    <w:rsid w:val="005C181D"/>
    <w:rsid w:val="005C18B0"/>
    <w:rsid w:val="005C1B10"/>
    <w:rsid w:val="005C2EA8"/>
    <w:rsid w:val="005C34E1"/>
    <w:rsid w:val="005C4037"/>
    <w:rsid w:val="005C4622"/>
    <w:rsid w:val="005C5849"/>
    <w:rsid w:val="005C5AA6"/>
    <w:rsid w:val="005C5E0A"/>
    <w:rsid w:val="005C5E4D"/>
    <w:rsid w:val="005C7CAD"/>
    <w:rsid w:val="005D02FA"/>
    <w:rsid w:val="005D0790"/>
    <w:rsid w:val="005D20FC"/>
    <w:rsid w:val="005D2464"/>
    <w:rsid w:val="005D2EE8"/>
    <w:rsid w:val="005D30D9"/>
    <w:rsid w:val="005D35D5"/>
    <w:rsid w:val="005D44DE"/>
    <w:rsid w:val="005D4884"/>
    <w:rsid w:val="005D5E46"/>
    <w:rsid w:val="005D613C"/>
    <w:rsid w:val="005D64A5"/>
    <w:rsid w:val="005D6B30"/>
    <w:rsid w:val="005D7AA9"/>
    <w:rsid w:val="005E0010"/>
    <w:rsid w:val="005E07A0"/>
    <w:rsid w:val="005E0EAD"/>
    <w:rsid w:val="005E0EB3"/>
    <w:rsid w:val="005E1F47"/>
    <w:rsid w:val="005E260D"/>
    <w:rsid w:val="005E306A"/>
    <w:rsid w:val="005E35FD"/>
    <w:rsid w:val="005E383F"/>
    <w:rsid w:val="005E4914"/>
    <w:rsid w:val="005E4DBF"/>
    <w:rsid w:val="005E5003"/>
    <w:rsid w:val="005E6F93"/>
    <w:rsid w:val="005E7698"/>
    <w:rsid w:val="005E77D7"/>
    <w:rsid w:val="005F0C46"/>
    <w:rsid w:val="005F1FE4"/>
    <w:rsid w:val="005F2641"/>
    <w:rsid w:val="005F374F"/>
    <w:rsid w:val="005F3F7F"/>
    <w:rsid w:val="005F4950"/>
    <w:rsid w:val="005F4AC6"/>
    <w:rsid w:val="005F5463"/>
    <w:rsid w:val="005F55E3"/>
    <w:rsid w:val="005F5990"/>
    <w:rsid w:val="005F5B83"/>
    <w:rsid w:val="005F6365"/>
    <w:rsid w:val="005F660A"/>
    <w:rsid w:val="005F6697"/>
    <w:rsid w:val="0060031B"/>
    <w:rsid w:val="006012E3"/>
    <w:rsid w:val="00601FCD"/>
    <w:rsid w:val="00602F2F"/>
    <w:rsid w:val="0060342E"/>
    <w:rsid w:val="00603529"/>
    <w:rsid w:val="006039C5"/>
    <w:rsid w:val="0060468C"/>
    <w:rsid w:val="00605E33"/>
    <w:rsid w:val="00606FA6"/>
    <w:rsid w:val="00607ADE"/>
    <w:rsid w:val="00607E3F"/>
    <w:rsid w:val="0061185B"/>
    <w:rsid w:val="00612015"/>
    <w:rsid w:val="006122CF"/>
    <w:rsid w:val="0061286E"/>
    <w:rsid w:val="00612C73"/>
    <w:rsid w:val="006133E1"/>
    <w:rsid w:val="006137EA"/>
    <w:rsid w:val="00613C2F"/>
    <w:rsid w:val="0061440C"/>
    <w:rsid w:val="006144BB"/>
    <w:rsid w:val="00614CB4"/>
    <w:rsid w:val="00614EE6"/>
    <w:rsid w:val="006151F5"/>
    <w:rsid w:val="00615BDB"/>
    <w:rsid w:val="00615C71"/>
    <w:rsid w:val="0061717F"/>
    <w:rsid w:val="00617D03"/>
    <w:rsid w:val="00617E9E"/>
    <w:rsid w:val="006205BA"/>
    <w:rsid w:val="00620686"/>
    <w:rsid w:val="0062073E"/>
    <w:rsid w:val="006209E8"/>
    <w:rsid w:val="00620B72"/>
    <w:rsid w:val="00621C0B"/>
    <w:rsid w:val="00621CAD"/>
    <w:rsid w:val="00622D1D"/>
    <w:rsid w:val="0062307D"/>
    <w:rsid w:val="0062317C"/>
    <w:rsid w:val="00623A9D"/>
    <w:rsid w:val="00623C74"/>
    <w:rsid w:val="0062482E"/>
    <w:rsid w:val="00625B24"/>
    <w:rsid w:val="00625D4C"/>
    <w:rsid w:val="006265D0"/>
    <w:rsid w:val="006268A6"/>
    <w:rsid w:val="00626C25"/>
    <w:rsid w:val="00626ECC"/>
    <w:rsid w:val="006279A7"/>
    <w:rsid w:val="00627BA3"/>
    <w:rsid w:val="00627E44"/>
    <w:rsid w:val="00630549"/>
    <w:rsid w:val="00631826"/>
    <w:rsid w:val="00631AC2"/>
    <w:rsid w:val="006326BC"/>
    <w:rsid w:val="006327DF"/>
    <w:rsid w:val="00632A0E"/>
    <w:rsid w:val="006333EF"/>
    <w:rsid w:val="00633951"/>
    <w:rsid w:val="00633B5E"/>
    <w:rsid w:val="00633C0A"/>
    <w:rsid w:val="00633CB0"/>
    <w:rsid w:val="0063405E"/>
    <w:rsid w:val="006352B0"/>
    <w:rsid w:val="00635CC3"/>
    <w:rsid w:val="00636041"/>
    <w:rsid w:val="00636094"/>
    <w:rsid w:val="006371EC"/>
    <w:rsid w:val="006373C7"/>
    <w:rsid w:val="006376FA"/>
    <w:rsid w:val="00637CB4"/>
    <w:rsid w:val="00637E00"/>
    <w:rsid w:val="00640222"/>
    <w:rsid w:val="00640C91"/>
    <w:rsid w:val="00640E17"/>
    <w:rsid w:val="00641061"/>
    <w:rsid w:val="006412CA"/>
    <w:rsid w:val="0064179E"/>
    <w:rsid w:val="00641E4B"/>
    <w:rsid w:val="006427D6"/>
    <w:rsid w:val="006428E2"/>
    <w:rsid w:val="00642D10"/>
    <w:rsid w:val="006430B5"/>
    <w:rsid w:val="00643948"/>
    <w:rsid w:val="00643BA0"/>
    <w:rsid w:val="00644200"/>
    <w:rsid w:val="00644479"/>
    <w:rsid w:val="00647D2D"/>
    <w:rsid w:val="00650814"/>
    <w:rsid w:val="00650854"/>
    <w:rsid w:val="00650A04"/>
    <w:rsid w:val="006510F4"/>
    <w:rsid w:val="0065111B"/>
    <w:rsid w:val="00651AD3"/>
    <w:rsid w:val="00651FA0"/>
    <w:rsid w:val="0065293D"/>
    <w:rsid w:val="006544F6"/>
    <w:rsid w:val="00655070"/>
    <w:rsid w:val="0065594D"/>
    <w:rsid w:val="006569EB"/>
    <w:rsid w:val="00656BEA"/>
    <w:rsid w:val="00657005"/>
    <w:rsid w:val="00657602"/>
    <w:rsid w:val="006578D9"/>
    <w:rsid w:val="00657FE4"/>
    <w:rsid w:val="006605DC"/>
    <w:rsid w:val="006605E6"/>
    <w:rsid w:val="00661636"/>
    <w:rsid w:val="006619A0"/>
    <w:rsid w:val="00662166"/>
    <w:rsid w:val="006624F2"/>
    <w:rsid w:val="00662962"/>
    <w:rsid w:val="00662B13"/>
    <w:rsid w:val="0066397B"/>
    <w:rsid w:val="00663D4D"/>
    <w:rsid w:val="00664733"/>
    <w:rsid w:val="00665229"/>
    <w:rsid w:val="006654E8"/>
    <w:rsid w:val="00665598"/>
    <w:rsid w:val="0066568F"/>
    <w:rsid w:val="00665CCE"/>
    <w:rsid w:val="00665F1A"/>
    <w:rsid w:val="00666471"/>
    <w:rsid w:val="00666653"/>
    <w:rsid w:val="0066797B"/>
    <w:rsid w:val="00667A27"/>
    <w:rsid w:val="00670328"/>
    <w:rsid w:val="006704BF"/>
    <w:rsid w:val="00670AD8"/>
    <w:rsid w:val="00670ECD"/>
    <w:rsid w:val="006715E3"/>
    <w:rsid w:val="006719A2"/>
    <w:rsid w:val="00671D30"/>
    <w:rsid w:val="006727F7"/>
    <w:rsid w:val="006729C2"/>
    <w:rsid w:val="006730FA"/>
    <w:rsid w:val="00673F35"/>
    <w:rsid w:val="00673FBF"/>
    <w:rsid w:val="00674460"/>
    <w:rsid w:val="006744FB"/>
    <w:rsid w:val="00674537"/>
    <w:rsid w:val="00674B71"/>
    <w:rsid w:val="006754A2"/>
    <w:rsid w:val="00675B54"/>
    <w:rsid w:val="00675D0C"/>
    <w:rsid w:val="00676967"/>
    <w:rsid w:val="00677E8D"/>
    <w:rsid w:val="00680A97"/>
    <w:rsid w:val="0068102D"/>
    <w:rsid w:val="00681637"/>
    <w:rsid w:val="0068226B"/>
    <w:rsid w:val="00682ED3"/>
    <w:rsid w:val="00683404"/>
    <w:rsid w:val="0068370B"/>
    <w:rsid w:val="006845F0"/>
    <w:rsid w:val="00684BDE"/>
    <w:rsid w:val="006850C3"/>
    <w:rsid w:val="00685535"/>
    <w:rsid w:val="00685D3B"/>
    <w:rsid w:val="0068604F"/>
    <w:rsid w:val="00687817"/>
    <w:rsid w:val="0069008A"/>
    <w:rsid w:val="00690FD7"/>
    <w:rsid w:val="00692799"/>
    <w:rsid w:val="00692A0D"/>
    <w:rsid w:val="00693077"/>
    <w:rsid w:val="006931BD"/>
    <w:rsid w:val="00693295"/>
    <w:rsid w:val="006936BD"/>
    <w:rsid w:val="0069447C"/>
    <w:rsid w:val="006954F3"/>
    <w:rsid w:val="00695512"/>
    <w:rsid w:val="006971CC"/>
    <w:rsid w:val="006979CD"/>
    <w:rsid w:val="006A0CDB"/>
    <w:rsid w:val="006A1099"/>
    <w:rsid w:val="006A2347"/>
    <w:rsid w:val="006A24B3"/>
    <w:rsid w:val="006A2A3D"/>
    <w:rsid w:val="006A40F0"/>
    <w:rsid w:val="006A4539"/>
    <w:rsid w:val="006A49B5"/>
    <w:rsid w:val="006A4CF8"/>
    <w:rsid w:val="006A5A82"/>
    <w:rsid w:val="006A636A"/>
    <w:rsid w:val="006A6B69"/>
    <w:rsid w:val="006A6CAE"/>
    <w:rsid w:val="006A6F85"/>
    <w:rsid w:val="006A7D18"/>
    <w:rsid w:val="006B0339"/>
    <w:rsid w:val="006B06B5"/>
    <w:rsid w:val="006B1938"/>
    <w:rsid w:val="006B19B2"/>
    <w:rsid w:val="006B1DA2"/>
    <w:rsid w:val="006B1F5F"/>
    <w:rsid w:val="006B2064"/>
    <w:rsid w:val="006B3AD6"/>
    <w:rsid w:val="006B5922"/>
    <w:rsid w:val="006B6354"/>
    <w:rsid w:val="006B67DE"/>
    <w:rsid w:val="006B6C94"/>
    <w:rsid w:val="006C0015"/>
    <w:rsid w:val="006C0900"/>
    <w:rsid w:val="006C09DD"/>
    <w:rsid w:val="006C0E18"/>
    <w:rsid w:val="006C1430"/>
    <w:rsid w:val="006C18E6"/>
    <w:rsid w:val="006C21B3"/>
    <w:rsid w:val="006C25B5"/>
    <w:rsid w:val="006C29C3"/>
    <w:rsid w:val="006C373A"/>
    <w:rsid w:val="006C375B"/>
    <w:rsid w:val="006C432F"/>
    <w:rsid w:val="006C44D3"/>
    <w:rsid w:val="006C4B11"/>
    <w:rsid w:val="006C50C3"/>
    <w:rsid w:val="006C57EC"/>
    <w:rsid w:val="006C5C20"/>
    <w:rsid w:val="006C5D1C"/>
    <w:rsid w:val="006C5FF1"/>
    <w:rsid w:val="006C6287"/>
    <w:rsid w:val="006C6C0B"/>
    <w:rsid w:val="006C6E92"/>
    <w:rsid w:val="006C715B"/>
    <w:rsid w:val="006C75C9"/>
    <w:rsid w:val="006C78FA"/>
    <w:rsid w:val="006D0B4F"/>
    <w:rsid w:val="006D1298"/>
    <w:rsid w:val="006D1F1A"/>
    <w:rsid w:val="006D21FF"/>
    <w:rsid w:val="006D399A"/>
    <w:rsid w:val="006D493C"/>
    <w:rsid w:val="006D5FEE"/>
    <w:rsid w:val="006D5FEF"/>
    <w:rsid w:val="006D64D6"/>
    <w:rsid w:val="006D653D"/>
    <w:rsid w:val="006D673A"/>
    <w:rsid w:val="006D6A4C"/>
    <w:rsid w:val="006D6F4C"/>
    <w:rsid w:val="006D6FC8"/>
    <w:rsid w:val="006E0440"/>
    <w:rsid w:val="006E0B16"/>
    <w:rsid w:val="006E0BE9"/>
    <w:rsid w:val="006E13E7"/>
    <w:rsid w:val="006E1508"/>
    <w:rsid w:val="006E1E7F"/>
    <w:rsid w:val="006E22CC"/>
    <w:rsid w:val="006E33F1"/>
    <w:rsid w:val="006E3B45"/>
    <w:rsid w:val="006E4BB1"/>
    <w:rsid w:val="006E512D"/>
    <w:rsid w:val="006E53A6"/>
    <w:rsid w:val="006E5C3A"/>
    <w:rsid w:val="006E6FC9"/>
    <w:rsid w:val="006E7093"/>
    <w:rsid w:val="006E7496"/>
    <w:rsid w:val="006E7969"/>
    <w:rsid w:val="006F0C12"/>
    <w:rsid w:val="006F0EB1"/>
    <w:rsid w:val="006F1636"/>
    <w:rsid w:val="006F16D5"/>
    <w:rsid w:val="006F1EFA"/>
    <w:rsid w:val="006F25D3"/>
    <w:rsid w:val="006F2CCB"/>
    <w:rsid w:val="006F3035"/>
    <w:rsid w:val="006F314D"/>
    <w:rsid w:val="006F57A2"/>
    <w:rsid w:val="006F59D4"/>
    <w:rsid w:val="006F59F3"/>
    <w:rsid w:val="006F5CDF"/>
    <w:rsid w:val="006F63BC"/>
    <w:rsid w:val="006F7683"/>
    <w:rsid w:val="006F7E42"/>
    <w:rsid w:val="0070023A"/>
    <w:rsid w:val="00700D6C"/>
    <w:rsid w:val="007014E9"/>
    <w:rsid w:val="0070193E"/>
    <w:rsid w:val="00701B01"/>
    <w:rsid w:val="00701F6B"/>
    <w:rsid w:val="007033F3"/>
    <w:rsid w:val="007036E5"/>
    <w:rsid w:val="0070446D"/>
    <w:rsid w:val="007047A6"/>
    <w:rsid w:val="00704C05"/>
    <w:rsid w:val="007050AC"/>
    <w:rsid w:val="00706CF1"/>
    <w:rsid w:val="00706D73"/>
    <w:rsid w:val="00706E42"/>
    <w:rsid w:val="00707B8E"/>
    <w:rsid w:val="007101B4"/>
    <w:rsid w:val="00710994"/>
    <w:rsid w:val="00710BFD"/>
    <w:rsid w:val="00710D33"/>
    <w:rsid w:val="00710FF5"/>
    <w:rsid w:val="0071129C"/>
    <w:rsid w:val="007119D4"/>
    <w:rsid w:val="00711AE4"/>
    <w:rsid w:val="00712C3A"/>
    <w:rsid w:val="00712D0F"/>
    <w:rsid w:val="00713235"/>
    <w:rsid w:val="0071374D"/>
    <w:rsid w:val="007137DB"/>
    <w:rsid w:val="007140FC"/>
    <w:rsid w:val="00714868"/>
    <w:rsid w:val="00715B3B"/>
    <w:rsid w:val="0071649C"/>
    <w:rsid w:val="007167B9"/>
    <w:rsid w:val="00717267"/>
    <w:rsid w:val="007178EE"/>
    <w:rsid w:val="00717C8F"/>
    <w:rsid w:val="00717CA5"/>
    <w:rsid w:val="00720484"/>
    <w:rsid w:val="0072111D"/>
    <w:rsid w:val="00721472"/>
    <w:rsid w:val="007214AF"/>
    <w:rsid w:val="00721E1D"/>
    <w:rsid w:val="00722752"/>
    <w:rsid w:val="00723A1A"/>
    <w:rsid w:val="00724357"/>
    <w:rsid w:val="00724426"/>
    <w:rsid w:val="00724685"/>
    <w:rsid w:val="00724A3E"/>
    <w:rsid w:val="00725CB6"/>
    <w:rsid w:val="00726281"/>
    <w:rsid w:val="00726C89"/>
    <w:rsid w:val="0073128B"/>
    <w:rsid w:val="007312CB"/>
    <w:rsid w:val="0073171A"/>
    <w:rsid w:val="00731F05"/>
    <w:rsid w:val="00732323"/>
    <w:rsid w:val="0073278B"/>
    <w:rsid w:val="00733FA0"/>
    <w:rsid w:val="007354B7"/>
    <w:rsid w:val="00735DF3"/>
    <w:rsid w:val="0073642C"/>
    <w:rsid w:val="00736497"/>
    <w:rsid w:val="007369BA"/>
    <w:rsid w:val="00736B96"/>
    <w:rsid w:val="00736BED"/>
    <w:rsid w:val="00736E2F"/>
    <w:rsid w:val="00736F85"/>
    <w:rsid w:val="0073725A"/>
    <w:rsid w:val="007377ED"/>
    <w:rsid w:val="00737E62"/>
    <w:rsid w:val="00740497"/>
    <w:rsid w:val="00740A0A"/>
    <w:rsid w:val="00740CED"/>
    <w:rsid w:val="0074108B"/>
    <w:rsid w:val="00741926"/>
    <w:rsid w:val="00741DAD"/>
    <w:rsid w:val="007420C9"/>
    <w:rsid w:val="00742292"/>
    <w:rsid w:val="00743109"/>
    <w:rsid w:val="00744055"/>
    <w:rsid w:val="00744F4E"/>
    <w:rsid w:val="00744F88"/>
    <w:rsid w:val="00744FA3"/>
    <w:rsid w:val="0074576E"/>
    <w:rsid w:val="00746B15"/>
    <w:rsid w:val="00747446"/>
    <w:rsid w:val="00747F05"/>
    <w:rsid w:val="007509CE"/>
    <w:rsid w:val="00750A08"/>
    <w:rsid w:val="00751651"/>
    <w:rsid w:val="007529E9"/>
    <w:rsid w:val="00752FE7"/>
    <w:rsid w:val="00753440"/>
    <w:rsid w:val="00753570"/>
    <w:rsid w:val="00753B7C"/>
    <w:rsid w:val="00753DAC"/>
    <w:rsid w:val="00753DDF"/>
    <w:rsid w:val="00754FB6"/>
    <w:rsid w:val="00755B06"/>
    <w:rsid w:val="00756C09"/>
    <w:rsid w:val="007570E6"/>
    <w:rsid w:val="00757A61"/>
    <w:rsid w:val="00757D91"/>
    <w:rsid w:val="00760D79"/>
    <w:rsid w:val="007619FB"/>
    <w:rsid w:val="0076279E"/>
    <w:rsid w:val="00762924"/>
    <w:rsid w:val="00762E89"/>
    <w:rsid w:val="00763339"/>
    <w:rsid w:val="00763355"/>
    <w:rsid w:val="00763522"/>
    <w:rsid w:val="00763F76"/>
    <w:rsid w:val="00763FE8"/>
    <w:rsid w:val="00764E1D"/>
    <w:rsid w:val="00765327"/>
    <w:rsid w:val="00765562"/>
    <w:rsid w:val="00765C97"/>
    <w:rsid w:val="00766118"/>
    <w:rsid w:val="00766BFB"/>
    <w:rsid w:val="00766DCE"/>
    <w:rsid w:val="007678B6"/>
    <w:rsid w:val="007700DD"/>
    <w:rsid w:val="007721AD"/>
    <w:rsid w:val="007726FB"/>
    <w:rsid w:val="00772D15"/>
    <w:rsid w:val="00772DC3"/>
    <w:rsid w:val="00773141"/>
    <w:rsid w:val="00773D67"/>
    <w:rsid w:val="00774BC1"/>
    <w:rsid w:val="00775682"/>
    <w:rsid w:val="00775690"/>
    <w:rsid w:val="00775F11"/>
    <w:rsid w:val="00776674"/>
    <w:rsid w:val="007767B7"/>
    <w:rsid w:val="007768F2"/>
    <w:rsid w:val="00776E9E"/>
    <w:rsid w:val="007779DE"/>
    <w:rsid w:val="00777EE9"/>
    <w:rsid w:val="00780329"/>
    <w:rsid w:val="00780732"/>
    <w:rsid w:val="0078146E"/>
    <w:rsid w:val="0078165E"/>
    <w:rsid w:val="00781B9A"/>
    <w:rsid w:val="00781E29"/>
    <w:rsid w:val="0078243D"/>
    <w:rsid w:val="0078380D"/>
    <w:rsid w:val="00783BCC"/>
    <w:rsid w:val="00784702"/>
    <w:rsid w:val="007847B9"/>
    <w:rsid w:val="00786272"/>
    <w:rsid w:val="007864B2"/>
    <w:rsid w:val="00786620"/>
    <w:rsid w:val="00787736"/>
    <w:rsid w:val="00787A55"/>
    <w:rsid w:val="00787FF1"/>
    <w:rsid w:val="0079031E"/>
    <w:rsid w:val="00790693"/>
    <w:rsid w:val="007916D2"/>
    <w:rsid w:val="00792E66"/>
    <w:rsid w:val="00792ECC"/>
    <w:rsid w:val="0079380A"/>
    <w:rsid w:val="007939C7"/>
    <w:rsid w:val="007940AC"/>
    <w:rsid w:val="0079484F"/>
    <w:rsid w:val="007955A1"/>
    <w:rsid w:val="007958CB"/>
    <w:rsid w:val="0079592D"/>
    <w:rsid w:val="00795EC2"/>
    <w:rsid w:val="0079603E"/>
    <w:rsid w:val="0079740B"/>
    <w:rsid w:val="0079740D"/>
    <w:rsid w:val="0079771A"/>
    <w:rsid w:val="00797FCF"/>
    <w:rsid w:val="007A00DB"/>
    <w:rsid w:val="007A06C7"/>
    <w:rsid w:val="007A0837"/>
    <w:rsid w:val="007A0D8D"/>
    <w:rsid w:val="007A1B63"/>
    <w:rsid w:val="007A1BE6"/>
    <w:rsid w:val="007A256F"/>
    <w:rsid w:val="007A2BFF"/>
    <w:rsid w:val="007A33C1"/>
    <w:rsid w:val="007A33FF"/>
    <w:rsid w:val="007A37D1"/>
    <w:rsid w:val="007A4003"/>
    <w:rsid w:val="007A5358"/>
    <w:rsid w:val="007A5493"/>
    <w:rsid w:val="007A5945"/>
    <w:rsid w:val="007A5A5A"/>
    <w:rsid w:val="007A618D"/>
    <w:rsid w:val="007A744E"/>
    <w:rsid w:val="007A765B"/>
    <w:rsid w:val="007B0253"/>
    <w:rsid w:val="007B0E3D"/>
    <w:rsid w:val="007B1061"/>
    <w:rsid w:val="007B1306"/>
    <w:rsid w:val="007B1B64"/>
    <w:rsid w:val="007B2638"/>
    <w:rsid w:val="007B275F"/>
    <w:rsid w:val="007B41C8"/>
    <w:rsid w:val="007B425F"/>
    <w:rsid w:val="007B448A"/>
    <w:rsid w:val="007B4962"/>
    <w:rsid w:val="007B4B0D"/>
    <w:rsid w:val="007B54A3"/>
    <w:rsid w:val="007B6045"/>
    <w:rsid w:val="007B6190"/>
    <w:rsid w:val="007B7275"/>
    <w:rsid w:val="007C09E4"/>
    <w:rsid w:val="007C0D95"/>
    <w:rsid w:val="007C0E3C"/>
    <w:rsid w:val="007C0F3A"/>
    <w:rsid w:val="007C1537"/>
    <w:rsid w:val="007C1D4E"/>
    <w:rsid w:val="007C2095"/>
    <w:rsid w:val="007C508D"/>
    <w:rsid w:val="007C52ED"/>
    <w:rsid w:val="007C56E4"/>
    <w:rsid w:val="007C5DB6"/>
    <w:rsid w:val="007C64BC"/>
    <w:rsid w:val="007C6558"/>
    <w:rsid w:val="007C6835"/>
    <w:rsid w:val="007C6849"/>
    <w:rsid w:val="007C7B3D"/>
    <w:rsid w:val="007C7EF3"/>
    <w:rsid w:val="007D0118"/>
    <w:rsid w:val="007D11B6"/>
    <w:rsid w:val="007D1B65"/>
    <w:rsid w:val="007D1B7C"/>
    <w:rsid w:val="007D1D81"/>
    <w:rsid w:val="007D4FF2"/>
    <w:rsid w:val="007D512C"/>
    <w:rsid w:val="007D526F"/>
    <w:rsid w:val="007D5BD7"/>
    <w:rsid w:val="007D62B4"/>
    <w:rsid w:val="007D68F4"/>
    <w:rsid w:val="007D6DF5"/>
    <w:rsid w:val="007D7042"/>
    <w:rsid w:val="007D7059"/>
    <w:rsid w:val="007D70F1"/>
    <w:rsid w:val="007D76CE"/>
    <w:rsid w:val="007D7A3E"/>
    <w:rsid w:val="007E0C8C"/>
    <w:rsid w:val="007E144D"/>
    <w:rsid w:val="007E1479"/>
    <w:rsid w:val="007E1C10"/>
    <w:rsid w:val="007E1CB1"/>
    <w:rsid w:val="007E1E42"/>
    <w:rsid w:val="007E201B"/>
    <w:rsid w:val="007E211A"/>
    <w:rsid w:val="007E218F"/>
    <w:rsid w:val="007E22FB"/>
    <w:rsid w:val="007E2B64"/>
    <w:rsid w:val="007E353B"/>
    <w:rsid w:val="007E4238"/>
    <w:rsid w:val="007E4E4F"/>
    <w:rsid w:val="007E6058"/>
    <w:rsid w:val="007E686B"/>
    <w:rsid w:val="007E6DA8"/>
    <w:rsid w:val="007E72BB"/>
    <w:rsid w:val="007F021C"/>
    <w:rsid w:val="007F0487"/>
    <w:rsid w:val="007F05E0"/>
    <w:rsid w:val="007F0AE2"/>
    <w:rsid w:val="007F0DD3"/>
    <w:rsid w:val="007F163D"/>
    <w:rsid w:val="007F2D82"/>
    <w:rsid w:val="007F2DBB"/>
    <w:rsid w:val="007F2ED4"/>
    <w:rsid w:val="007F325C"/>
    <w:rsid w:val="007F33A1"/>
    <w:rsid w:val="007F355A"/>
    <w:rsid w:val="007F3FB0"/>
    <w:rsid w:val="007F4981"/>
    <w:rsid w:val="007F49CD"/>
    <w:rsid w:val="007F4E99"/>
    <w:rsid w:val="007F4EDB"/>
    <w:rsid w:val="007F513A"/>
    <w:rsid w:val="007F5D4A"/>
    <w:rsid w:val="007F6368"/>
    <w:rsid w:val="007F6562"/>
    <w:rsid w:val="007F65F2"/>
    <w:rsid w:val="007F7864"/>
    <w:rsid w:val="007F7BB3"/>
    <w:rsid w:val="00800123"/>
    <w:rsid w:val="00800184"/>
    <w:rsid w:val="00801838"/>
    <w:rsid w:val="00801F21"/>
    <w:rsid w:val="00801F82"/>
    <w:rsid w:val="00802097"/>
    <w:rsid w:val="00802648"/>
    <w:rsid w:val="00802AC5"/>
    <w:rsid w:val="00804015"/>
    <w:rsid w:val="00804401"/>
    <w:rsid w:val="00804550"/>
    <w:rsid w:val="00804867"/>
    <w:rsid w:val="00804B2F"/>
    <w:rsid w:val="008051E4"/>
    <w:rsid w:val="00806374"/>
    <w:rsid w:val="008064A1"/>
    <w:rsid w:val="008064F4"/>
    <w:rsid w:val="00806A9F"/>
    <w:rsid w:val="00807316"/>
    <w:rsid w:val="0080749C"/>
    <w:rsid w:val="0080770D"/>
    <w:rsid w:val="00807D28"/>
    <w:rsid w:val="00807D5E"/>
    <w:rsid w:val="0081012C"/>
    <w:rsid w:val="008102B3"/>
    <w:rsid w:val="00810B83"/>
    <w:rsid w:val="00811036"/>
    <w:rsid w:val="008123D5"/>
    <w:rsid w:val="008127B0"/>
    <w:rsid w:val="00812811"/>
    <w:rsid w:val="008131F7"/>
    <w:rsid w:val="008142C7"/>
    <w:rsid w:val="0081433F"/>
    <w:rsid w:val="00814B5E"/>
    <w:rsid w:val="00814C44"/>
    <w:rsid w:val="00815706"/>
    <w:rsid w:val="00815A88"/>
    <w:rsid w:val="00815EC0"/>
    <w:rsid w:val="008169A8"/>
    <w:rsid w:val="00817025"/>
    <w:rsid w:val="00817ACB"/>
    <w:rsid w:val="00820759"/>
    <w:rsid w:val="00820E25"/>
    <w:rsid w:val="00821167"/>
    <w:rsid w:val="00821737"/>
    <w:rsid w:val="00821B0B"/>
    <w:rsid w:val="00821D40"/>
    <w:rsid w:val="008237B2"/>
    <w:rsid w:val="00823E82"/>
    <w:rsid w:val="0082479A"/>
    <w:rsid w:val="00827A8A"/>
    <w:rsid w:val="00830827"/>
    <w:rsid w:val="008314F0"/>
    <w:rsid w:val="0083187E"/>
    <w:rsid w:val="008319D3"/>
    <w:rsid w:val="00832C18"/>
    <w:rsid w:val="00833717"/>
    <w:rsid w:val="0083388D"/>
    <w:rsid w:val="00833AC7"/>
    <w:rsid w:val="0083411C"/>
    <w:rsid w:val="008343CB"/>
    <w:rsid w:val="00834512"/>
    <w:rsid w:val="0083562E"/>
    <w:rsid w:val="00835967"/>
    <w:rsid w:val="00835B82"/>
    <w:rsid w:val="0083657B"/>
    <w:rsid w:val="00836762"/>
    <w:rsid w:val="0083689A"/>
    <w:rsid w:val="00836BB8"/>
    <w:rsid w:val="00837D87"/>
    <w:rsid w:val="008403C6"/>
    <w:rsid w:val="00840634"/>
    <w:rsid w:val="00841875"/>
    <w:rsid w:val="00841D09"/>
    <w:rsid w:val="00842061"/>
    <w:rsid w:val="00842207"/>
    <w:rsid w:val="00843971"/>
    <w:rsid w:val="00843AFD"/>
    <w:rsid w:val="00843BDF"/>
    <w:rsid w:val="00844468"/>
    <w:rsid w:val="008444F8"/>
    <w:rsid w:val="0084554A"/>
    <w:rsid w:val="00845F51"/>
    <w:rsid w:val="00846069"/>
    <w:rsid w:val="00846225"/>
    <w:rsid w:val="0084637B"/>
    <w:rsid w:val="00846467"/>
    <w:rsid w:val="008473B1"/>
    <w:rsid w:val="0084760D"/>
    <w:rsid w:val="00847991"/>
    <w:rsid w:val="00847C4E"/>
    <w:rsid w:val="00851152"/>
    <w:rsid w:val="008517E2"/>
    <w:rsid w:val="00851968"/>
    <w:rsid w:val="0085244F"/>
    <w:rsid w:val="008535B0"/>
    <w:rsid w:val="00853A21"/>
    <w:rsid w:val="00853BD0"/>
    <w:rsid w:val="00853DF8"/>
    <w:rsid w:val="008548D8"/>
    <w:rsid w:val="00854983"/>
    <w:rsid w:val="00855491"/>
    <w:rsid w:val="00855C75"/>
    <w:rsid w:val="008569DF"/>
    <w:rsid w:val="00856B6B"/>
    <w:rsid w:val="00856E4A"/>
    <w:rsid w:val="008572D9"/>
    <w:rsid w:val="0086007E"/>
    <w:rsid w:val="0086037F"/>
    <w:rsid w:val="00860E2B"/>
    <w:rsid w:val="00861062"/>
    <w:rsid w:val="0086119E"/>
    <w:rsid w:val="008613B1"/>
    <w:rsid w:val="00861B0E"/>
    <w:rsid w:val="00861B41"/>
    <w:rsid w:val="00861DA1"/>
    <w:rsid w:val="00862173"/>
    <w:rsid w:val="008621F7"/>
    <w:rsid w:val="008626B0"/>
    <w:rsid w:val="00862A14"/>
    <w:rsid w:val="00865344"/>
    <w:rsid w:val="0086546D"/>
    <w:rsid w:val="008654EA"/>
    <w:rsid w:val="00865DE1"/>
    <w:rsid w:val="0086711C"/>
    <w:rsid w:val="00870793"/>
    <w:rsid w:val="008724D2"/>
    <w:rsid w:val="008734E7"/>
    <w:rsid w:val="0087404E"/>
    <w:rsid w:val="008744DD"/>
    <w:rsid w:val="0087504C"/>
    <w:rsid w:val="00875394"/>
    <w:rsid w:val="00875905"/>
    <w:rsid w:val="00875D90"/>
    <w:rsid w:val="00875EE2"/>
    <w:rsid w:val="0087698F"/>
    <w:rsid w:val="00877FA3"/>
    <w:rsid w:val="008810FA"/>
    <w:rsid w:val="008810FD"/>
    <w:rsid w:val="0088124B"/>
    <w:rsid w:val="008813B7"/>
    <w:rsid w:val="00881710"/>
    <w:rsid w:val="00882A70"/>
    <w:rsid w:val="00882E0F"/>
    <w:rsid w:val="00882F41"/>
    <w:rsid w:val="00882F77"/>
    <w:rsid w:val="00882FEF"/>
    <w:rsid w:val="00883004"/>
    <w:rsid w:val="00883C93"/>
    <w:rsid w:val="00883ED6"/>
    <w:rsid w:val="00885359"/>
    <w:rsid w:val="0088579F"/>
    <w:rsid w:val="00885B2E"/>
    <w:rsid w:val="00885C5A"/>
    <w:rsid w:val="008867CF"/>
    <w:rsid w:val="00886BA1"/>
    <w:rsid w:val="00887328"/>
    <w:rsid w:val="0088741B"/>
    <w:rsid w:val="00887771"/>
    <w:rsid w:val="00887AE8"/>
    <w:rsid w:val="0089029F"/>
    <w:rsid w:val="008907B2"/>
    <w:rsid w:val="00890C19"/>
    <w:rsid w:val="00890D69"/>
    <w:rsid w:val="00891046"/>
    <w:rsid w:val="0089177D"/>
    <w:rsid w:val="00891DD0"/>
    <w:rsid w:val="00891DF1"/>
    <w:rsid w:val="008922DF"/>
    <w:rsid w:val="0089290E"/>
    <w:rsid w:val="0089365F"/>
    <w:rsid w:val="008949CC"/>
    <w:rsid w:val="0089549F"/>
    <w:rsid w:val="008958EF"/>
    <w:rsid w:val="008959F1"/>
    <w:rsid w:val="008970B5"/>
    <w:rsid w:val="008971BC"/>
    <w:rsid w:val="008971D9"/>
    <w:rsid w:val="008A0473"/>
    <w:rsid w:val="008A07B0"/>
    <w:rsid w:val="008A24BD"/>
    <w:rsid w:val="008A2B6C"/>
    <w:rsid w:val="008A3293"/>
    <w:rsid w:val="008A36ED"/>
    <w:rsid w:val="008A422F"/>
    <w:rsid w:val="008A42D8"/>
    <w:rsid w:val="008A59E9"/>
    <w:rsid w:val="008A64D6"/>
    <w:rsid w:val="008A668F"/>
    <w:rsid w:val="008A6A11"/>
    <w:rsid w:val="008A71B7"/>
    <w:rsid w:val="008A72A4"/>
    <w:rsid w:val="008A75C5"/>
    <w:rsid w:val="008A7669"/>
    <w:rsid w:val="008A7819"/>
    <w:rsid w:val="008A7D5D"/>
    <w:rsid w:val="008B01A2"/>
    <w:rsid w:val="008B0872"/>
    <w:rsid w:val="008B0DCC"/>
    <w:rsid w:val="008B1651"/>
    <w:rsid w:val="008B2480"/>
    <w:rsid w:val="008B2DEB"/>
    <w:rsid w:val="008B3537"/>
    <w:rsid w:val="008B3D4F"/>
    <w:rsid w:val="008B3E6A"/>
    <w:rsid w:val="008B438D"/>
    <w:rsid w:val="008B4399"/>
    <w:rsid w:val="008B4B0D"/>
    <w:rsid w:val="008B4B33"/>
    <w:rsid w:val="008B511C"/>
    <w:rsid w:val="008B5578"/>
    <w:rsid w:val="008B55D9"/>
    <w:rsid w:val="008B5A81"/>
    <w:rsid w:val="008C02DD"/>
    <w:rsid w:val="008C040C"/>
    <w:rsid w:val="008C0743"/>
    <w:rsid w:val="008C084B"/>
    <w:rsid w:val="008C089B"/>
    <w:rsid w:val="008C0DB5"/>
    <w:rsid w:val="008C17CD"/>
    <w:rsid w:val="008C198C"/>
    <w:rsid w:val="008C21A0"/>
    <w:rsid w:val="008C2453"/>
    <w:rsid w:val="008C2920"/>
    <w:rsid w:val="008C2DB8"/>
    <w:rsid w:val="008C32F7"/>
    <w:rsid w:val="008C436D"/>
    <w:rsid w:val="008C4853"/>
    <w:rsid w:val="008C4926"/>
    <w:rsid w:val="008C5040"/>
    <w:rsid w:val="008C521C"/>
    <w:rsid w:val="008C5BE7"/>
    <w:rsid w:val="008C6226"/>
    <w:rsid w:val="008C655A"/>
    <w:rsid w:val="008C6A59"/>
    <w:rsid w:val="008C74CC"/>
    <w:rsid w:val="008C7F77"/>
    <w:rsid w:val="008D01D4"/>
    <w:rsid w:val="008D03F6"/>
    <w:rsid w:val="008D13DC"/>
    <w:rsid w:val="008D182B"/>
    <w:rsid w:val="008D1E23"/>
    <w:rsid w:val="008D2461"/>
    <w:rsid w:val="008D4025"/>
    <w:rsid w:val="008D479A"/>
    <w:rsid w:val="008D4EA1"/>
    <w:rsid w:val="008D538D"/>
    <w:rsid w:val="008D53DD"/>
    <w:rsid w:val="008D5FCD"/>
    <w:rsid w:val="008D6C6B"/>
    <w:rsid w:val="008D6F90"/>
    <w:rsid w:val="008D7615"/>
    <w:rsid w:val="008D76A0"/>
    <w:rsid w:val="008E05F8"/>
    <w:rsid w:val="008E0E8C"/>
    <w:rsid w:val="008E14AC"/>
    <w:rsid w:val="008E16C5"/>
    <w:rsid w:val="008E1F6C"/>
    <w:rsid w:val="008E2051"/>
    <w:rsid w:val="008E2525"/>
    <w:rsid w:val="008E356A"/>
    <w:rsid w:val="008E3BCB"/>
    <w:rsid w:val="008E412D"/>
    <w:rsid w:val="008E4145"/>
    <w:rsid w:val="008E451A"/>
    <w:rsid w:val="008E455C"/>
    <w:rsid w:val="008E5D5A"/>
    <w:rsid w:val="008E6228"/>
    <w:rsid w:val="008E6D2D"/>
    <w:rsid w:val="008E759E"/>
    <w:rsid w:val="008E76B2"/>
    <w:rsid w:val="008E7A59"/>
    <w:rsid w:val="008F01AB"/>
    <w:rsid w:val="008F1446"/>
    <w:rsid w:val="008F2268"/>
    <w:rsid w:val="008F23C7"/>
    <w:rsid w:val="008F2914"/>
    <w:rsid w:val="008F3DC9"/>
    <w:rsid w:val="008F4107"/>
    <w:rsid w:val="008F4807"/>
    <w:rsid w:val="008F4BFE"/>
    <w:rsid w:val="008F4F27"/>
    <w:rsid w:val="008F56B5"/>
    <w:rsid w:val="008F595E"/>
    <w:rsid w:val="008F686C"/>
    <w:rsid w:val="008F68F9"/>
    <w:rsid w:val="008F7AEE"/>
    <w:rsid w:val="009005E0"/>
    <w:rsid w:val="00901845"/>
    <w:rsid w:val="00901AAA"/>
    <w:rsid w:val="00903281"/>
    <w:rsid w:val="009045C7"/>
    <w:rsid w:val="009046D9"/>
    <w:rsid w:val="0090584E"/>
    <w:rsid w:val="009060F3"/>
    <w:rsid w:val="009067B8"/>
    <w:rsid w:val="00906EED"/>
    <w:rsid w:val="009070C2"/>
    <w:rsid w:val="0090715C"/>
    <w:rsid w:val="0090762E"/>
    <w:rsid w:val="00907955"/>
    <w:rsid w:val="009108A7"/>
    <w:rsid w:val="009116EC"/>
    <w:rsid w:val="00911E1A"/>
    <w:rsid w:val="009123B9"/>
    <w:rsid w:val="00912DDD"/>
    <w:rsid w:val="00913F4C"/>
    <w:rsid w:val="0091404B"/>
    <w:rsid w:val="0091423A"/>
    <w:rsid w:val="00914370"/>
    <w:rsid w:val="0091497F"/>
    <w:rsid w:val="00914CA0"/>
    <w:rsid w:val="0091537E"/>
    <w:rsid w:val="00915DE0"/>
    <w:rsid w:val="00916CCF"/>
    <w:rsid w:val="00920353"/>
    <w:rsid w:val="00920BC8"/>
    <w:rsid w:val="009218D2"/>
    <w:rsid w:val="00921F94"/>
    <w:rsid w:val="00922076"/>
    <w:rsid w:val="0092237B"/>
    <w:rsid w:val="00922A93"/>
    <w:rsid w:val="00922BFD"/>
    <w:rsid w:val="00925DD1"/>
    <w:rsid w:val="009260EC"/>
    <w:rsid w:val="00926616"/>
    <w:rsid w:val="0092698B"/>
    <w:rsid w:val="00927695"/>
    <w:rsid w:val="0092769F"/>
    <w:rsid w:val="00927817"/>
    <w:rsid w:val="00930B4A"/>
    <w:rsid w:val="0093135E"/>
    <w:rsid w:val="00932410"/>
    <w:rsid w:val="009324B1"/>
    <w:rsid w:val="009325D4"/>
    <w:rsid w:val="009325DE"/>
    <w:rsid w:val="009327B5"/>
    <w:rsid w:val="00933D87"/>
    <w:rsid w:val="00933DE4"/>
    <w:rsid w:val="00935B9E"/>
    <w:rsid w:val="00935D9F"/>
    <w:rsid w:val="009365EB"/>
    <w:rsid w:val="00936F26"/>
    <w:rsid w:val="0094086F"/>
    <w:rsid w:val="00940DF4"/>
    <w:rsid w:val="009416D7"/>
    <w:rsid w:val="00941A1C"/>
    <w:rsid w:val="00941A6E"/>
    <w:rsid w:val="00942A9A"/>
    <w:rsid w:val="00942CAE"/>
    <w:rsid w:val="00943048"/>
    <w:rsid w:val="00943120"/>
    <w:rsid w:val="0094335F"/>
    <w:rsid w:val="00943592"/>
    <w:rsid w:val="00944202"/>
    <w:rsid w:val="00944A81"/>
    <w:rsid w:val="00944F9F"/>
    <w:rsid w:val="009453BA"/>
    <w:rsid w:val="00945465"/>
    <w:rsid w:val="00945781"/>
    <w:rsid w:val="00945DFF"/>
    <w:rsid w:val="00945E49"/>
    <w:rsid w:val="009462D8"/>
    <w:rsid w:val="00946388"/>
    <w:rsid w:val="0095014D"/>
    <w:rsid w:val="009515E0"/>
    <w:rsid w:val="00951995"/>
    <w:rsid w:val="00951B63"/>
    <w:rsid w:val="00951C7E"/>
    <w:rsid w:val="00951CF6"/>
    <w:rsid w:val="00951EB9"/>
    <w:rsid w:val="00952CEA"/>
    <w:rsid w:val="009536DA"/>
    <w:rsid w:val="009537A7"/>
    <w:rsid w:val="009548C3"/>
    <w:rsid w:val="00954A4A"/>
    <w:rsid w:val="0095506D"/>
    <w:rsid w:val="0095535D"/>
    <w:rsid w:val="009555E2"/>
    <w:rsid w:val="00955A31"/>
    <w:rsid w:val="009560C7"/>
    <w:rsid w:val="00956FC8"/>
    <w:rsid w:val="009572CB"/>
    <w:rsid w:val="009574D4"/>
    <w:rsid w:val="00957B3D"/>
    <w:rsid w:val="00957C59"/>
    <w:rsid w:val="00957D9C"/>
    <w:rsid w:val="009607A7"/>
    <w:rsid w:val="00960F93"/>
    <w:rsid w:val="0096118E"/>
    <w:rsid w:val="009612F1"/>
    <w:rsid w:val="00961A19"/>
    <w:rsid w:val="00961B8B"/>
    <w:rsid w:val="00962522"/>
    <w:rsid w:val="0096255D"/>
    <w:rsid w:val="00962767"/>
    <w:rsid w:val="00963164"/>
    <w:rsid w:val="009633F9"/>
    <w:rsid w:val="0096347D"/>
    <w:rsid w:val="00963CD6"/>
    <w:rsid w:val="00964514"/>
    <w:rsid w:val="00964B20"/>
    <w:rsid w:val="009654F0"/>
    <w:rsid w:val="00965DA3"/>
    <w:rsid w:val="00966046"/>
    <w:rsid w:val="009667FB"/>
    <w:rsid w:val="00966C9A"/>
    <w:rsid w:val="00967B12"/>
    <w:rsid w:val="00970F7A"/>
    <w:rsid w:val="0097132B"/>
    <w:rsid w:val="0097189F"/>
    <w:rsid w:val="00971EC5"/>
    <w:rsid w:val="00971FCC"/>
    <w:rsid w:val="00971FE2"/>
    <w:rsid w:val="009728FB"/>
    <w:rsid w:val="0097298A"/>
    <w:rsid w:val="00974182"/>
    <w:rsid w:val="00974C82"/>
    <w:rsid w:val="00975236"/>
    <w:rsid w:val="0097579F"/>
    <w:rsid w:val="00975CBD"/>
    <w:rsid w:val="00975E80"/>
    <w:rsid w:val="009769BA"/>
    <w:rsid w:val="00976C1C"/>
    <w:rsid w:val="009773CE"/>
    <w:rsid w:val="0097780F"/>
    <w:rsid w:val="009778AB"/>
    <w:rsid w:val="00980160"/>
    <w:rsid w:val="00981CB6"/>
    <w:rsid w:val="00982AB4"/>
    <w:rsid w:val="00982DC5"/>
    <w:rsid w:val="00983061"/>
    <w:rsid w:val="0098312F"/>
    <w:rsid w:val="00983223"/>
    <w:rsid w:val="00984206"/>
    <w:rsid w:val="00984A68"/>
    <w:rsid w:val="0098511E"/>
    <w:rsid w:val="0098541D"/>
    <w:rsid w:val="009856FF"/>
    <w:rsid w:val="00985C9A"/>
    <w:rsid w:val="009866CE"/>
    <w:rsid w:val="009879B5"/>
    <w:rsid w:val="00990C1F"/>
    <w:rsid w:val="00990CFE"/>
    <w:rsid w:val="00991380"/>
    <w:rsid w:val="00991496"/>
    <w:rsid w:val="00991961"/>
    <w:rsid w:val="00991C57"/>
    <w:rsid w:val="00991F39"/>
    <w:rsid w:val="00992A50"/>
    <w:rsid w:val="009930C0"/>
    <w:rsid w:val="00993F5C"/>
    <w:rsid w:val="009951BE"/>
    <w:rsid w:val="009958D0"/>
    <w:rsid w:val="009961C9"/>
    <w:rsid w:val="00996354"/>
    <w:rsid w:val="00996A8B"/>
    <w:rsid w:val="009A013B"/>
    <w:rsid w:val="009A0212"/>
    <w:rsid w:val="009A031F"/>
    <w:rsid w:val="009A119C"/>
    <w:rsid w:val="009A22FE"/>
    <w:rsid w:val="009A2743"/>
    <w:rsid w:val="009A2968"/>
    <w:rsid w:val="009A39D9"/>
    <w:rsid w:val="009A3DBF"/>
    <w:rsid w:val="009A43FF"/>
    <w:rsid w:val="009A4EED"/>
    <w:rsid w:val="009A637B"/>
    <w:rsid w:val="009A67CD"/>
    <w:rsid w:val="009A7E1C"/>
    <w:rsid w:val="009B003C"/>
    <w:rsid w:val="009B0DFC"/>
    <w:rsid w:val="009B0ED8"/>
    <w:rsid w:val="009B2039"/>
    <w:rsid w:val="009B2465"/>
    <w:rsid w:val="009B271D"/>
    <w:rsid w:val="009B3745"/>
    <w:rsid w:val="009B46E0"/>
    <w:rsid w:val="009B52CD"/>
    <w:rsid w:val="009B5715"/>
    <w:rsid w:val="009B65E5"/>
    <w:rsid w:val="009B6970"/>
    <w:rsid w:val="009B7B61"/>
    <w:rsid w:val="009C00EF"/>
    <w:rsid w:val="009C064F"/>
    <w:rsid w:val="009C1E30"/>
    <w:rsid w:val="009C245B"/>
    <w:rsid w:val="009C281C"/>
    <w:rsid w:val="009C3440"/>
    <w:rsid w:val="009C405B"/>
    <w:rsid w:val="009C43A6"/>
    <w:rsid w:val="009C4494"/>
    <w:rsid w:val="009C4E6E"/>
    <w:rsid w:val="009C520B"/>
    <w:rsid w:val="009C5874"/>
    <w:rsid w:val="009C6768"/>
    <w:rsid w:val="009C6894"/>
    <w:rsid w:val="009C6B3B"/>
    <w:rsid w:val="009C6B7B"/>
    <w:rsid w:val="009C6C8B"/>
    <w:rsid w:val="009C712E"/>
    <w:rsid w:val="009D131C"/>
    <w:rsid w:val="009D1AF6"/>
    <w:rsid w:val="009D22EA"/>
    <w:rsid w:val="009D2A1A"/>
    <w:rsid w:val="009D341F"/>
    <w:rsid w:val="009D34F6"/>
    <w:rsid w:val="009D3879"/>
    <w:rsid w:val="009D3C57"/>
    <w:rsid w:val="009D4303"/>
    <w:rsid w:val="009D4A8E"/>
    <w:rsid w:val="009D4B0F"/>
    <w:rsid w:val="009D5637"/>
    <w:rsid w:val="009D5D05"/>
    <w:rsid w:val="009D5F45"/>
    <w:rsid w:val="009D62E7"/>
    <w:rsid w:val="009D6F0D"/>
    <w:rsid w:val="009D7576"/>
    <w:rsid w:val="009D7776"/>
    <w:rsid w:val="009D7C4F"/>
    <w:rsid w:val="009E1401"/>
    <w:rsid w:val="009E1726"/>
    <w:rsid w:val="009E1F70"/>
    <w:rsid w:val="009E2D89"/>
    <w:rsid w:val="009E2F97"/>
    <w:rsid w:val="009E3790"/>
    <w:rsid w:val="009E3809"/>
    <w:rsid w:val="009E3C3E"/>
    <w:rsid w:val="009E3C48"/>
    <w:rsid w:val="009E3EC1"/>
    <w:rsid w:val="009E3F53"/>
    <w:rsid w:val="009E457F"/>
    <w:rsid w:val="009E490B"/>
    <w:rsid w:val="009E49A3"/>
    <w:rsid w:val="009E5856"/>
    <w:rsid w:val="009E5A31"/>
    <w:rsid w:val="009E6049"/>
    <w:rsid w:val="009E73D9"/>
    <w:rsid w:val="009E7900"/>
    <w:rsid w:val="009F0CD1"/>
    <w:rsid w:val="009F115A"/>
    <w:rsid w:val="009F187B"/>
    <w:rsid w:val="009F3CC3"/>
    <w:rsid w:val="009F3CED"/>
    <w:rsid w:val="009F3F25"/>
    <w:rsid w:val="009F4375"/>
    <w:rsid w:val="009F4769"/>
    <w:rsid w:val="009F4F05"/>
    <w:rsid w:val="009F5218"/>
    <w:rsid w:val="009F5315"/>
    <w:rsid w:val="009F5F5F"/>
    <w:rsid w:val="009F6688"/>
    <w:rsid w:val="009F68BE"/>
    <w:rsid w:val="00A0039D"/>
    <w:rsid w:val="00A00ABE"/>
    <w:rsid w:val="00A00B85"/>
    <w:rsid w:val="00A010FB"/>
    <w:rsid w:val="00A02B5C"/>
    <w:rsid w:val="00A02F0F"/>
    <w:rsid w:val="00A0345F"/>
    <w:rsid w:val="00A04447"/>
    <w:rsid w:val="00A05B8C"/>
    <w:rsid w:val="00A05F8B"/>
    <w:rsid w:val="00A066E7"/>
    <w:rsid w:val="00A06BBC"/>
    <w:rsid w:val="00A06EE7"/>
    <w:rsid w:val="00A07654"/>
    <w:rsid w:val="00A07B16"/>
    <w:rsid w:val="00A07DCC"/>
    <w:rsid w:val="00A07FA3"/>
    <w:rsid w:val="00A10B48"/>
    <w:rsid w:val="00A11ACA"/>
    <w:rsid w:val="00A11C3E"/>
    <w:rsid w:val="00A11E0F"/>
    <w:rsid w:val="00A12206"/>
    <w:rsid w:val="00A12BEE"/>
    <w:rsid w:val="00A13715"/>
    <w:rsid w:val="00A13A3E"/>
    <w:rsid w:val="00A13EB5"/>
    <w:rsid w:val="00A14566"/>
    <w:rsid w:val="00A145D0"/>
    <w:rsid w:val="00A157EC"/>
    <w:rsid w:val="00A17345"/>
    <w:rsid w:val="00A1789B"/>
    <w:rsid w:val="00A17CA3"/>
    <w:rsid w:val="00A205BF"/>
    <w:rsid w:val="00A2089C"/>
    <w:rsid w:val="00A20B01"/>
    <w:rsid w:val="00A20CCE"/>
    <w:rsid w:val="00A20D0A"/>
    <w:rsid w:val="00A2104B"/>
    <w:rsid w:val="00A210E9"/>
    <w:rsid w:val="00A21AAA"/>
    <w:rsid w:val="00A21FEA"/>
    <w:rsid w:val="00A229DA"/>
    <w:rsid w:val="00A23DD3"/>
    <w:rsid w:val="00A2470A"/>
    <w:rsid w:val="00A2481C"/>
    <w:rsid w:val="00A25232"/>
    <w:rsid w:val="00A2552F"/>
    <w:rsid w:val="00A2627F"/>
    <w:rsid w:val="00A26883"/>
    <w:rsid w:val="00A304B3"/>
    <w:rsid w:val="00A30B17"/>
    <w:rsid w:val="00A30BAE"/>
    <w:rsid w:val="00A30C48"/>
    <w:rsid w:val="00A30D43"/>
    <w:rsid w:val="00A314A9"/>
    <w:rsid w:val="00A31591"/>
    <w:rsid w:val="00A321EE"/>
    <w:rsid w:val="00A324A3"/>
    <w:rsid w:val="00A325C2"/>
    <w:rsid w:val="00A32C37"/>
    <w:rsid w:val="00A344CE"/>
    <w:rsid w:val="00A34AB8"/>
    <w:rsid w:val="00A3673E"/>
    <w:rsid w:val="00A36E74"/>
    <w:rsid w:val="00A416B0"/>
    <w:rsid w:val="00A41B7F"/>
    <w:rsid w:val="00A42777"/>
    <w:rsid w:val="00A4339C"/>
    <w:rsid w:val="00A436C2"/>
    <w:rsid w:val="00A449D2"/>
    <w:rsid w:val="00A44E28"/>
    <w:rsid w:val="00A4528E"/>
    <w:rsid w:val="00A4570E"/>
    <w:rsid w:val="00A46480"/>
    <w:rsid w:val="00A46B10"/>
    <w:rsid w:val="00A46FAD"/>
    <w:rsid w:val="00A47882"/>
    <w:rsid w:val="00A47A86"/>
    <w:rsid w:val="00A5044D"/>
    <w:rsid w:val="00A50B00"/>
    <w:rsid w:val="00A50E51"/>
    <w:rsid w:val="00A514EB"/>
    <w:rsid w:val="00A518FF"/>
    <w:rsid w:val="00A51C1C"/>
    <w:rsid w:val="00A521E0"/>
    <w:rsid w:val="00A52BE9"/>
    <w:rsid w:val="00A54412"/>
    <w:rsid w:val="00A54CD7"/>
    <w:rsid w:val="00A54D16"/>
    <w:rsid w:val="00A55877"/>
    <w:rsid w:val="00A5637C"/>
    <w:rsid w:val="00A564A4"/>
    <w:rsid w:val="00A565A9"/>
    <w:rsid w:val="00A56BEC"/>
    <w:rsid w:val="00A56C2C"/>
    <w:rsid w:val="00A6099F"/>
    <w:rsid w:val="00A60ED7"/>
    <w:rsid w:val="00A61828"/>
    <w:rsid w:val="00A6190D"/>
    <w:rsid w:val="00A61E26"/>
    <w:rsid w:val="00A61E4A"/>
    <w:rsid w:val="00A62042"/>
    <w:rsid w:val="00A62B97"/>
    <w:rsid w:val="00A630C0"/>
    <w:rsid w:val="00A63872"/>
    <w:rsid w:val="00A63A37"/>
    <w:rsid w:val="00A648F2"/>
    <w:rsid w:val="00A652A8"/>
    <w:rsid w:val="00A65C98"/>
    <w:rsid w:val="00A6630B"/>
    <w:rsid w:val="00A67776"/>
    <w:rsid w:val="00A67A2E"/>
    <w:rsid w:val="00A67A8E"/>
    <w:rsid w:val="00A70A35"/>
    <w:rsid w:val="00A71292"/>
    <w:rsid w:val="00A7141F"/>
    <w:rsid w:val="00A71566"/>
    <w:rsid w:val="00A71E99"/>
    <w:rsid w:val="00A7337F"/>
    <w:rsid w:val="00A739D9"/>
    <w:rsid w:val="00A73D92"/>
    <w:rsid w:val="00A73FEE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35F"/>
    <w:rsid w:val="00A7739D"/>
    <w:rsid w:val="00A7750D"/>
    <w:rsid w:val="00A80514"/>
    <w:rsid w:val="00A816EE"/>
    <w:rsid w:val="00A817F3"/>
    <w:rsid w:val="00A81DCD"/>
    <w:rsid w:val="00A8221B"/>
    <w:rsid w:val="00A822F9"/>
    <w:rsid w:val="00A82D80"/>
    <w:rsid w:val="00A83430"/>
    <w:rsid w:val="00A8389D"/>
    <w:rsid w:val="00A83A08"/>
    <w:rsid w:val="00A83BF1"/>
    <w:rsid w:val="00A84298"/>
    <w:rsid w:val="00A842D6"/>
    <w:rsid w:val="00A844C6"/>
    <w:rsid w:val="00A84FB9"/>
    <w:rsid w:val="00A8523D"/>
    <w:rsid w:val="00A8534D"/>
    <w:rsid w:val="00A86B47"/>
    <w:rsid w:val="00A86FD0"/>
    <w:rsid w:val="00A87278"/>
    <w:rsid w:val="00A87AE9"/>
    <w:rsid w:val="00A905F1"/>
    <w:rsid w:val="00A90DF8"/>
    <w:rsid w:val="00A90E27"/>
    <w:rsid w:val="00A91218"/>
    <w:rsid w:val="00A913B4"/>
    <w:rsid w:val="00A9152A"/>
    <w:rsid w:val="00A92BA5"/>
    <w:rsid w:val="00A934FE"/>
    <w:rsid w:val="00A94B41"/>
    <w:rsid w:val="00A953DC"/>
    <w:rsid w:val="00A95933"/>
    <w:rsid w:val="00A959DF"/>
    <w:rsid w:val="00A961C9"/>
    <w:rsid w:val="00A9627D"/>
    <w:rsid w:val="00A96D7E"/>
    <w:rsid w:val="00A97B8C"/>
    <w:rsid w:val="00A97DE8"/>
    <w:rsid w:val="00A97EB5"/>
    <w:rsid w:val="00AA02D5"/>
    <w:rsid w:val="00AA158B"/>
    <w:rsid w:val="00AA1D12"/>
    <w:rsid w:val="00AA1EBE"/>
    <w:rsid w:val="00AA2559"/>
    <w:rsid w:val="00AA26C9"/>
    <w:rsid w:val="00AA2CD8"/>
    <w:rsid w:val="00AA30A2"/>
    <w:rsid w:val="00AA35D2"/>
    <w:rsid w:val="00AA398E"/>
    <w:rsid w:val="00AA41DD"/>
    <w:rsid w:val="00AA4C15"/>
    <w:rsid w:val="00AA524E"/>
    <w:rsid w:val="00AA630A"/>
    <w:rsid w:val="00AA67F0"/>
    <w:rsid w:val="00AA69EF"/>
    <w:rsid w:val="00AA6F9A"/>
    <w:rsid w:val="00AA7159"/>
    <w:rsid w:val="00AA78A3"/>
    <w:rsid w:val="00AB02C8"/>
    <w:rsid w:val="00AB0626"/>
    <w:rsid w:val="00AB102D"/>
    <w:rsid w:val="00AB1A33"/>
    <w:rsid w:val="00AB2185"/>
    <w:rsid w:val="00AB2224"/>
    <w:rsid w:val="00AB2300"/>
    <w:rsid w:val="00AB2857"/>
    <w:rsid w:val="00AB2AB9"/>
    <w:rsid w:val="00AB2ED1"/>
    <w:rsid w:val="00AB3299"/>
    <w:rsid w:val="00AB3802"/>
    <w:rsid w:val="00AB3E16"/>
    <w:rsid w:val="00AB3F97"/>
    <w:rsid w:val="00AB45EA"/>
    <w:rsid w:val="00AB5000"/>
    <w:rsid w:val="00AB517C"/>
    <w:rsid w:val="00AB53BA"/>
    <w:rsid w:val="00AB55A8"/>
    <w:rsid w:val="00AB583A"/>
    <w:rsid w:val="00AB657E"/>
    <w:rsid w:val="00AB6872"/>
    <w:rsid w:val="00AB68F9"/>
    <w:rsid w:val="00AB7192"/>
    <w:rsid w:val="00AB76D5"/>
    <w:rsid w:val="00AB78AC"/>
    <w:rsid w:val="00AC0153"/>
    <w:rsid w:val="00AC0167"/>
    <w:rsid w:val="00AC2671"/>
    <w:rsid w:val="00AC2D25"/>
    <w:rsid w:val="00AC2E78"/>
    <w:rsid w:val="00AC33F9"/>
    <w:rsid w:val="00AC3431"/>
    <w:rsid w:val="00AC3727"/>
    <w:rsid w:val="00AC4379"/>
    <w:rsid w:val="00AC48C4"/>
    <w:rsid w:val="00AC4D53"/>
    <w:rsid w:val="00AC4E7D"/>
    <w:rsid w:val="00AC55BD"/>
    <w:rsid w:val="00AC55D6"/>
    <w:rsid w:val="00AC5A41"/>
    <w:rsid w:val="00AC6071"/>
    <w:rsid w:val="00AC63F4"/>
    <w:rsid w:val="00AC7483"/>
    <w:rsid w:val="00AC7BC4"/>
    <w:rsid w:val="00AD163D"/>
    <w:rsid w:val="00AD1744"/>
    <w:rsid w:val="00AD1B03"/>
    <w:rsid w:val="00AD1DFE"/>
    <w:rsid w:val="00AD1F3F"/>
    <w:rsid w:val="00AD234E"/>
    <w:rsid w:val="00AD2D96"/>
    <w:rsid w:val="00AD3328"/>
    <w:rsid w:val="00AD3BEC"/>
    <w:rsid w:val="00AD433E"/>
    <w:rsid w:val="00AD46E8"/>
    <w:rsid w:val="00AD4C89"/>
    <w:rsid w:val="00AD5B99"/>
    <w:rsid w:val="00AD732B"/>
    <w:rsid w:val="00AD745D"/>
    <w:rsid w:val="00AD7927"/>
    <w:rsid w:val="00AD7B5F"/>
    <w:rsid w:val="00AD7E7F"/>
    <w:rsid w:val="00AE0B70"/>
    <w:rsid w:val="00AE11B3"/>
    <w:rsid w:val="00AE2083"/>
    <w:rsid w:val="00AE2205"/>
    <w:rsid w:val="00AE2F3D"/>
    <w:rsid w:val="00AE4426"/>
    <w:rsid w:val="00AE4557"/>
    <w:rsid w:val="00AE48F7"/>
    <w:rsid w:val="00AE4A1F"/>
    <w:rsid w:val="00AE5BE1"/>
    <w:rsid w:val="00AE5E95"/>
    <w:rsid w:val="00AE6433"/>
    <w:rsid w:val="00AE6584"/>
    <w:rsid w:val="00AE69BD"/>
    <w:rsid w:val="00AE6D12"/>
    <w:rsid w:val="00AE7FA8"/>
    <w:rsid w:val="00AF0A8F"/>
    <w:rsid w:val="00AF1CCB"/>
    <w:rsid w:val="00AF1EFC"/>
    <w:rsid w:val="00AF2480"/>
    <w:rsid w:val="00AF2DE9"/>
    <w:rsid w:val="00AF36A4"/>
    <w:rsid w:val="00AF3978"/>
    <w:rsid w:val="00AF3C8C"/>
    <w:rsid w:val="00AF44CB"/>
    <w:rsid w:val="00AF457C"/>
    <w:rsid w:val="00AF461C"/>
    <w:rsid w:val="00AF5363"/>
    <w:rsid w:val="00AF5494"/>
    <w:rsid w:val="00AF5CB8"/>
    <w:rsid w:val="00AF5F78"/>
    <w:rsid w:val="00AF66F1"/>
    <w:rsid w:val="00AF683D"/>
    <w:rsid w:val="00B00306"/>
    <w:rsid w:val="00B010D3"/>
    <w:rsid w:val="00B01CC2"/>
    <w:rsid w:val="00B01F0D"/>
    <w:rsid w:val="00B02A4C"/>
    <w:rsid w:val="00B02FE1"/>
    <w:rsid w:val="00B0312E"/>
    <w:rsid w:val="00B03162"/>
    <w:rsid w:val="00B03D26"/>
    <w:rsid w:val="00B04047"/>
    <w:rsid w:val="00B0476B"/>
    <w:rsid w:val="00B04D36"/>
    <w:rsid w:val="00B04F11"/>
    <w:rsid w:val="00B05155"/>
    <w:rsid w:val="00B05688"/>
    <w:rsid w:val="00B06241"/>
    <w:rsid w:val="00B065F6"/>
    <w:rsid w:val="00B068DB"/>
    <w:rsid w:val="00B07988"/>
    <w:rsid w:val="00B11AC8"/>
    <w:rsid w:val="00B13605"/>
    <w:rsid w:val="00B13818"/>
    <w:rsid w:val="00B13FAF"/>
    <w:rsid w:val="00B143B1"/>
    <w:rsid w:val="00B14A78"/>
    <w:rsid w:val="00B14E6C"/>
    <w:rsid w:val="00B151C6"/>
    <w:rsid w:val="00B15B3D"/>
    <w:rsid w:val="00B15CC4"/>
    <w:rsid w:val="00B16419"/>
    <w:rsid w:val="00B17793"/>
    <w:rsid w:val="00B17D79"/>
    <w:rsid w:val="00B20057"/>
    <w:rsid w:val="00B208A5"/>
    <w:rsid w:val="00B209B5"/>
    <w:rsid w:val="00B20E2B"/>
    <w:rsid w:val="00B21CA7"/>
    <w:rsid w:val="00B21E27"/>
    <w:rsid w:val="00B22651"/>
    <w:rsid w:val="00B22CE2"/>
    <w:rsid w:val="00B23213"/>
    <w:rsid w:val="00B23216"/>
    <w:rsid w:val="00B23960"/>
    <w:rsid w:val="00B24165"/>
    <w:rsid w:val="00B24C37"/>
    <w:rsid w:val="00B24F49"/>
    <w:rsid w:val="00B255A7"/>
    <w:rsid w:val="00B25A70"/>
    <w:rsid w:val="00B25F9A"/>
    <w:rsid w:val="00B263DD"/>
    <w:rsid w:val="00B27080"/>
    <w:rsid w:val="00B2755B"/>
    <w:rsid w:val="00B31F85"/>
    <w:rsid w:val="00B32D9A"/>
    <w:rsid w:val="00B3396B"/>
    <w:rsid w:val="00B33C09"/>
    <w:rsid w:val="00B34672"/>
    <w:rsid w:val="00B34CA0"/>
    <w:rsid w:val="00B35846"/>
    <w:rsid w:val="00B35CD6"/>
    <w:rsid w:val="00B35E23"/>
    <w:rsid w:val="00B35ED5"/>
    <w:rsid w:val="00B364F3"/>
    <w:rsid w:val="00B36993"/>
    <w:rsid w:val="00B373E7"/>
    <w:rsid w:val="00B40028"/>
    <w:rsid w:val="00B40041"/>
    <w:rsid w:val="00B40294"/>
    <w:rsid w:val="00B40D73"/>
    <w:rsid w:val="00B40EC6"/>
    <w:rsid w:val="00B411BF"/>
    <w:rsid w:val="00B41363"/>
    <w:rsid w:val="00B41969"/>
    <w:rsid w:val="00B426FE"/>
    <w:rsid w:val="00B4299D"/>
    <w:rsid w:val="00B42A62"/>
    <w:rsid w:val="00B430D3"/>
    <w:rsid w:val="00B43215"/>
    <w:rsid w:val="00B433B2"/>
    <w:rsid w:val="00B43689"/>
    <w:rsid w:val="00B437BD"/>
    <w:rsid w:val="00B439FA"/>
    <w:rsid w:val="00B43D25"/>
    <w:rsid w:val="00B4485B"/>
    <w:rsid w:val="00B448C2"/>
    <w:rsid w:val="00B462E5"/>
    <w:rsid w:val="00B46DF3"/>
    <w:rsid w:val="00B4783F"/>
    <w:rsid w:val="00B47CEF"/>
    <w:rsid w:val="00B50D90"/>
    <w:rsid w:val="00B51C55"/>
    <w:rsid w:val="00B51CF7"/>
    <w:rsid w:val="00B52470"/>
    <w:rsid w:val="00B52A20"/>
    <w:rsid w:val="00B52D01"/>
    <w:rsid w:val="00B53083"/>
    <w:rsid w:val="00B54CD5"/>
    <w:rsid w:val="00B553CF"/>
    <w:rsid w:val="00B558AB"/>
    <w:rsid w:val="00B55957"/>
    <w:rsid w:val="00B560F8"/>
    <w:rsid w:val="00B5651D"/>
    <w:rsid w:val="00B566E0"/>
    <w:rsid w:val="00B5685D"/>
    <w:rsid w:val="00B57861"/>
    <w:rsid w:val="00B60E6E"/>
    <w:rsid w:val="00B60F0E"/>
    <w:rsid w:val="00B6206A"/>
    <w:rsid w:val="00B62823"/>
    <w:rsid w:val="00B63A2F"/>
    <w:rsid w:val="00B63CF7"/>
    <w:rsid w:val="00B64484"/>
    <w:rsid w:val="00B65206"/>
    <w:rsid w:val="00B655D0"/>
    <w:rsid w:val="00B65956"/>
    <w:rsid w:val="00B65E54"/>
    <w:rsid w:val="00B660A0"/>
    <w:rsid w:val="00B66546"/>
    <w:rsid w:val="00B671E3"/>
    <w:rsid w:val="00B672FE"/>
    <w:rsid w:val="00B67D22"/>
    <w:rsid w:val="00B70068"/>
    <w:rsid w:val="00B701B4"/>
    <w:rsid w:val="00B70EDB"/>
    <w:rsid w:val="00B716CD"/>
    <w:rsid w:val="00B71A5D"/>
    <w:rsid w:val="00B737C7"/>
    <w:rsid w:val="00B73D69"/>
    <w:rsid w:val="00B74876"/>
    <w:rsid w:val="00B74A0C"/>
    <w:rsid w:val="00B74A0D"/>
    <w:rsid w:val="00B75667"/>
    <w:rsid w:val="00B75780"/>
    <w:rsid w:val="00B766A9"/>
    <w:rsid w:val="00B77360"/>
    <w:rsid w:val="00B77381"/>
    <w:rsid w:val="00B77D8A"/>
    <w:rsid w:val="00B80297"/>
    <w:rsid w:val="00B804FB"/>
    <w:rsid w:val="00B80D16"/>
    <w:rsid w:val="00B81684"/>
    <w:rsid w:val="00B817F4"/>
    <w:rsid w:val="00B821AB"/>
    <w:rsid w:val="00B82BBC"/>
    <w:rsid w:val="00B82FB2"/>
    <w:rsid w:val="00B830F7"/>
    <w:rsid w:val="00B8358C"/>
    <w:rsid w:val="00B83828"/>
    <w:rsid w:val="00B83DF6"/>
    <w:rsid w:val="00B83FEF"/>
    <w:rsid w:val="00B8620A"/>
    <w:rsid w:val="00B86785"/>
    <w:rsid w:val="00B86FC3"/>
    <w:rsid w:val="00B87A22"/>
    <w:rsid w:val="00B91131"/>
    <w:rsid w:val="00B93412"/>
    <w:rsid w:val="00B93C36"/>
    <w:rsid w:val="00B93DEE"/>
    <w:rsid w:val="00B94054"/>
    <w:rsid w:val="00B94157"/>
    <w:rsid w:val="00B94215"/>
    <w:rsid w:val="00B9422E"/>
    <w:rsid w:val="00B94253"/>
    <w:rsid w:val="00B94AC1"/>
    <w:rsid w:val="00B950E8"/>
    <w:rsid w:val="00B9513F"/>
    <w:rsid w:val="00B954FC"/>
    <w:rsid w:val="00B959B1"/>
    <w:rsid w:val="00B95FBA"/>
    <w:rsid w:val="00B961D5"/>
    <w:rsid w:val="00B96482"/>
    <w:rsid w:val="00B96CF0"/>
    <w:rsid w:val="00B972EA"/>
    <w:rsid w:val="00B977E6"/>
    <w:rsid w:val="00B97D7F"/>
    <w:rsid w:val="00BA0841"/>
    <w:rsid w:val="00BA0EB2"/>
    <w:rsid w:val="00BA0FFB"/>
    <w:rsid w:val="00BA1E65"/>
    <w:rsid w:val="00BA22F2"/>
    <w:rsid w:val="00BA2642"/>
    <w:rsid w:val="00BA2729"/>
    <w:rsid w:val="00BA283C"/>
    <w:rsid w:val="00BA2AEB"/>
    <w:rsid w:val="00BA2BCA"/>
    <w:rsid w:val="00BA3854"/>
    <w:rsid w:val="00BA3899"/>
    <w:rsid w:val="00BA3A4C"/>
    <w:rsid w:val="00BA3B3B"/>
    <w:rsid w:val="00BA40BE"/>
    <w:rsid w:val="00BA44AB"/>
    <w:rsid w:val="00BA48E0"/>
    <w:rsid w:val="00BA4E7C"/>
    <w:rsid w:val="00BA5EFB"/>
    <w:rsid w:val="00BA617B"/>
    <w:rsid w:val="00BA659A"/>
    <w:rsid w:val="00BA68C1"/>
    <w:rsid w:val="00BA72DE"/>
    <w:rsid w:val="00BA7EB0"/>
    <w:rsid w:val="00BB022B"/>
    <w:rsid w:val="00BB0528"/>
    <w:rsid w:val="00BB1D67"/>
    <w:rsid w:val="00BB214E"/>
    <w:rsid w:val="00BB23BD"/>
    <w:rsid w:val="00BB39CD"/>
    <w:rsid w:val="00BB3E8E"/>
    <w:rsid w:val="00BB3F4C"/>
    <w:rsid w:val="00BB5260"/>
    <w:rsid w:val="00BB5C69"/>
    <w:rsid w:val="00BB7085"/>
    <w:rsid w:val="00BB724B"/>
    <w:rsid w:val="00BB72E6"/>
    <w:rsid w:val="00BB7BA0"/>
    <w:rsid w:val="00BC075A"/>
    <w:rsid w:val="00BC0F2D"/>
    <w:rsid w:val="00BC143A"/>
    <w:rsid w:val="00BC16BF"/>
    <w:rsid w:val="00BC201A"/>
    <w:rsid w:val="00BC25FA"/>
    <w:rsid w:val="00BC26AB"/>
    <w:rsid w:val="00BC2840"/>
    <w:rsid w:val="00BC38B8"/>
    <w:rsid w:val="00BC3954"/>
    <w:rsid w:val="00BC3A85"/>
    <w:rsid w:val="00BC46D9"/>
    <w:rsid w:val="00BC4AE3"/>
    <w:rsid w:val="00BC62E1"/>
    <w:rsid w:val="00BC6D73"/>
    <w:rsid w:val="00BC73E8"/>
    <w:rsid w:val="00BC7ADB"/>
    <w:rsid w:val="00BC7DB0"/>
    <w:rsid w:val="00BD082C"/>
    <w:rsid w:val="00BD0942"/>
    <w:rsid w:val="00BD0FC4"/>
    <w:rsid w:val="00BD1151"/>
    <w:rsid w:val="00BD13D0"/>
    <w:rsid w:val="00BD140B"/>
    <w:rsid w:val="00BD1CC1"/>
    <w:rsid w:val="00BD1E00"/>
    <w:rsid w:val="00BD2A08"/>
    <w:rsid w:val="00BD2D65"/>
    <w:rsid w:val="00BD386B"/>
    <w:rsid w:val="00BD3C69"/>
    <w:rsid w:val="00BD3D7A"/>
    <w:rsid w:val="00BD489F"/>
    <w:rsid w:val="00BD4F42"/>
    <w:rsid w:val="00BD529D"/>
    <w:rsid w:val="00BD52CD"/>
    <w:rsid w:val="00BD567C"/>
    <w:rsid w:val="00BD5A65"/>
    <w:rsid w:val="00BD689C"/>
    <w:rsid w:val="00BD6E52"/>
    <w:rsid w:val="00BD7B00"/>
    <w:rsid w:val="00BD7F9E"/>
    <w:rsid w:val="00BE0808"/>
    <w:rsid w:val="00BE0CBA"/>
    <w:rsid w:val="00BE0D74"/>
    <w:rsid w:val="00BE1378"/>
    <w:rsid w:val="00BE1A06"/>
    <w:rsid w:val="00BE20F7"/>
    <w:rsid w:val="00BE2BB7"/>
    <w:rsid w:val="00BE4C9B"/>
    <w:rsid w:val="00BE65B3"/>
    <w:rsid w:val="00BE69FE"/>
    <w:rsid w:val="00BE742D"/>
    <w:rsid w:val="00BF0002"/>
    <w:rsid w:val="00BF099A"/>
    <w:rsid w:val="00BF10D2"/>
    <w:rsid w:val="00BF120B"/>
    <w:rsid w:val="00BF19D1"/>
    <w:rsid w:val="00BF22EE"/>
    <w:rsid w:val="00BF2AEE"/>
    <w:rsid w:val="00BF2AF0"/>
    <w:rsid w:val="00BF31CB"/>
    <w:rsid w:val="00BF48B5"/>
    <w:rsid w:val="00BF4B69"/>
    <w:rsid w:val="00BF51F0"/>
    <w:rsid w:val="00BF60E3"/>
    <w:rsid w:val="00BF67D2"/>
    <w:rsid w:val="00BF70A1"/>
    <w:rsid w:val="00BF7D43"/>
    <w:rsid w:val="00C00B95"/>
    <w:rsid w:val="00C00D60"/>
    <w:rsid w:val="00C011B5"/>
    <w:rsid w:val="00C01877"/>
    <w:rsid w:val="00C0409F"/>
    <w:rsid w:val="00C045D1"/>
    <w:rsid w:val="00C04D46"/>
    <w:rsid w:val="00C052F4"/>
    <w:rsid w:val="00C05463"/>
    <w:rsid w:val="00C055A0"/>
    <w:rsid w:val="00C05647"/>
    <w:rsid w:val="00C05678"/>
    <w:rsid w:val="00C0576E"/>
    <w:rsid w:val="00C057E0"/>
    <w:rsid w:val="00C0599D"/>
    <w:rsid w:val="00C05C20"/>
    <w:rsid w:val="00C06066"/>
    <w:rsid w:val="00C067A4"/>
    <w:rsid w:val="00C07048"/>
    <w:rsid w:val="00C078CC"/>
    <w:rsid w:val="00C07CAD"/>
    <w:rsid w:val="00C10F74"/>
    <w:rsid w:val="00C11183"/>
    <w:rsid w:val="00C11CA8"/>
    <w:rsid w:val="00C11FE5"/>
    <w:rsid w:val="00C11FF6"/>
    <w:rsid w:val="00C122BF"/>
    <w:rsid w:val="00C124BF"/>
    <w:rsid w:val="00C126C6"/>
    <w:rsid w:val="00C137FA"/>
    <w:rsid w:val="00C13C8A"/>
    <w:rsid w:val="00C146C4"/>
    <w:rsid w:val="00C15135"/>
    <w:rsid w:val="00C1692A"/>
    <w:rsid w:val="00C17D89"/>
    <w:rsid w:val="00C20049"/>
    <w:rsid w:val="00C2068D"/>
    <w:rsid w:val="00C206C4"/>
    <w:rsid w:val="00C219B3"/>
    <w:rsid w:val="00C229FC"/>
    <w:rsid w:val="00C232DD"/>
    <w:rsid w:val="00C23AE1"/>
    <w:rsid w:val="00C23DD4"/>
    <w:rsid w:val="00C2423A"/>
    <w:rsid w:val="00C2451A"/>
    <w:rsid w:val="00C24DDC"/>
    <w:rsid w:val="00C24EE5"/>
    <w:rsid w:val="00C273AF"/>
    <w:rsid w:val="00C27E62"/>
    <w:rsid w:val="00C27EF1"/>
    <w:rsid w:val="00C300D9"/>
    <w:rsid w:val="00C309DE"/>
    <w:rsid w:val="00C30D3F"/>
    <w:rsid w:val="00C30DAA"/>
    <w:rsid w:val="00C30F1F"/>
    <w:rsid w:val="00C31089"/>
    <w:rsid w:val="00C319A2"/>
    <w:rsid w:val="00C31D0C"/>
    <w:rsid w:val="00C3208A"/>
    <w:rsid w:val="00C33B98"/>
    <w:rsid w:val="00C340CA"/>
    <w:rsid w:val="00C34255"/>
    <w:rsid w:val="00C34751"/>
    <w:rsid w:val="00C34C05"/>
    <w:rsid w:val="00C3566B"/>
    <w:rsid w:val="00C35B23"/>
    <w:rsid w:val="00C36064"/>
    <w:rsid w:val="00C36BFA"/>
    <w:rsid w:val="00C37050"/>
    <w:rsid w:val="00C4018E"/>
    <w:rsid w:val="00C4081F"/>
    <w:rsid w:val="00C40FA9"/>
    <w:rsid w:val="00C41D2B"/>
    <w:rsid w:val="00C424BC"/>
    <w:rsid w:val="00C43431"/>
    <w:rsid w:val="00C441D1"/>
    <w:rsid w:val="00C44383"/>
    <w:rsid w:val="00C444D9"/>
    <w:rsid w:val="00C44500"/>
    <w:rsid w:val="00C447FB"/>
    <w:rsid w:val="00C45C71"/>
    <w:rsid w:val="00C460CA"/>
    <w:rsid w:val="00C460E5"/>
    <w:rsid w:val="00C46896"/>
    <w:rsid w:val="00C479D8"/>
    <w:rsid w:val="00C47AE8"/>
    <w:rsid w:val="00C50066"/>
    <w:rsid w:val="00C5011A"/>
    <w:rsid w:val="00C5017F"/>
    <w:rsid w:val="00C514AD"/>
    <w:rsid w:val="00C51DCF"/>
    <w:rsid w:val="00C5257E"/>
    <w:rsid w:val="00C52B8D"/>
    <w:rsid w:val="00C52FE0"/>
    <w:rsid w:val="00C532C1"/>
    <w:rsid w:val="00C5337B"/>
    <w:rsid w:val="00C53823"/>
    <w:rsid w:val="00C544D0"/>
    <w:rsid w:val="00C5477F"/>
    <w:rsid w:val="00C54C62"/>
    <w:rsid w:val="00C55231"/>
    <w:rsid w:val="00C563DF"/>
    <w:rsid w:val="00C565A7"/>
    <w:rsid w:val="00C567D0"/>
    <w:rsid w:val="00C56F72"/>
    <w:rsid w:val="00C571D1"/>
    <w:rsid w:val="00C57750"/>
    <w:rsid w:val="00C57CC6"/>
    <w:rsid w:val="00C60EC1"/>
    <w:rsid w:val="00C60F9C"/>
    <w:rsid w:val="00C620E3"/>
    <w:rsid w:val="00C62997"/>
    <w:rsid w:val="00C629EC"/>
    <w:rsid w:val="00C62B6B"/>
    <w:rsid w:val="00C63037"/>
    <w:rsid w:val="00C633AB"/>
    <w:rsid w:val="00C63D16"/>
    <w:rsid w:val="00C644D7"/>
    <w:rsid w:val="00C64849"/>
    <w:rsid w:val="00C6498D"/>
    <w:rsid w:val="00C64CE0"/>
    <w:rsid w:val="00C65F58"/>
    <w:rsid w:val="00C66571"/>
    <w:rsid w:val="00C667F6"/>
    <w:rsid w:val="00C66C4B"/>
    <w:rsid w:val="00C67420"/>
    <w:rsid w:val="00C679BA"/>
    <w:rsid w:val="00C67BE6"/>
    <w:rsid w:val="00C71CB1"/>
    <w:rsid w:val="00C72FDD"/>
    <w:rsid w:val="00C73242"/>
    <w:rsid w:val="00C7357D"/>
    <w:rsid w:val="00C73D1F"/>
    <w:rsid w:val="00C741B5"/>
    <w:rsid w:val="00C74270"/>
    <w:rsid w:val="00C74FB7"/>
    <w:rsid w:val="00C75004"/>
    <w:rsid w:val="00C755E8"/>
    <w:rsid w:val="00C75970"/>
    <w:rsid w:val="00C75A42"/>
    <w:rsid w:val="00C75C9D"/>
    <w:rsid w:val="00C77BC7"/>
    <w:rsid w:val="00C80BE6"/>
    <w:rsid w:val="00C811D4"/>
    <w:rsid w:val="00C8128C"/>
    <w:rsid w:val="00C8198E"/>
    <w:rsid w:val="00C81A6E"/>
    <w:rsid w:val="00C81F8E"/>
    <w:rsid w:val="00C83234"/>
    <w:rsid w:val="00C84103"/>
    <w:rsid w:val="00C8567F"/>
    <w:rsid w:val="00C85AFA"/>
    <w:rsid w:val="00C85BCA"/>
    <w:rsid w:val="00C86BB7"/>
    <w:rsid w:val="00C8781D"/>
    <w:rsid w:val="00C87C97"/>
    <w:rsid w:val="00C87CCD"/>
    <w:rsid w:val="00C905AC"/>
    <w:rsid w:val="00C9061A"/>
    <w:rsid w:val="00C90B13"/>
    <w:rsid w:val="00C90F7A"/>
    <w:rsid w:val="00C91CFB"/>
    <w:rsid w:val="00C91FAC"/>
    <w:rsid w:val="00C922C5"/>
    <w:rsid w:val="00C92D55"/>
    <w:rsid w:val="00C93297"/>
    <w:rsid w:val="00C93DE2"/>
    <w:rsid w:val="00C94AB4"/>
    <w:rsid w:val="00C94BD7"/>
    <w:rsid w:val="00C9518C"/>
    <w:rsid w:val="00C95730"/>
    <w:rsid w:val="00C95962"/>
    <w:rsid w:val="00C96A17"/>
    <w:rsid w:val="00C96FBB"/>
    <w:rsid w:val="00C96FE0"/>
    <w:rsid w:val="00C9712C"/>
    <w:rsid w:val="00C974F8"/>
    <w:rsid w:val="00C97AF1"/>
    <w:rsid w:val="00CA04E7"/>
    <w:rsid w:val="00CA065B"/>
    <w:rsid w:val="00CA077D"/>
    <w:rsid w:val="00CA09AA"/>
    <w:rsid w:val="00CA0BA6"/>
    <w:rsid w:val="00CA0E07"/>
    <w:rsid w:val="00CA1DDE"/>
    <w:rsid w:val="00CA237B"/>
    <w:rsid w:val="00CA2919"/>
    <w:rsid w:val="00CA2C56"/>
    <w:rsid w:val="00CA3315"/>
    <w:rsid w:val="00CA5DA1"/>
    <w:rsid w:val="00CA60CC"/>
    <w:rsid w:val="00CA7692"/>
    <w:rsid w:val="00CB047F"/>
    <w:rsid w:val="00CB107C"/>
    <w:rsid w:val="00CB10AB"/>
    <w:rsid w:val="00CB11BD"/>
    <w:rsid w:val="00CB123B"/>
    <w:rsid w:val="00CB1DCA"/>
    <w:rsid w:val="00CB1EB9"/>
    <w:rsid w:val="00CB2259"/>
    <w:rsid w:val="00CB2F2F"/>
    <w:rsid w:val="00CB3010"/>
    <w:rsid w:val="00CB45C9"/>
    <w:rsid w:val="00CB4F8A"/>
    <w:rsid w:val="00CB4FA5"/>
    <w:rsid w:val="00CB5562"/>
    <w:rsid w:val="00CB58DD"/>
    <w:rsid w:val="00CB6343"/>
    <w:rsid w:val="00CB6A43"/>
    <w:rsid w:val="00CB7648"/>
    <w:rsid w:val="00CB7A9A"/>
    <w:rsid w:val="00CB7B6B"/>
    <w:rsid w:val="00CC1E3E"/>
    <w:rsid w:val="00CC1E40"/>
    <w:rsid w:val="00CC27F5"/>
    <w:rsid w:val="00CC2965"/>
    <w:rsid w:val="00CC299C"/>
    <w:rsid w:val="00CC3929"/>
    <w:rsid w:val="00CC4072"/>
    <w:rsid w:val="00CC5048"/>
    <w:rsid w:val="00CC5189"/>
    <w:rsid w:val="00CC5D54"/>
    <w:rsid w:val="00CC606C"/>
    <w:rsid w:val="00CC6B47"/>
    <w:rsid w:val="00CD084C"/>
    <w:rsid w:val="00CD0974"/>
    <w:rsid w:val="00CD11D4"/>
    <w:rsid w:val="00CD1374"/>
    <w:rsid w:val="00CD1DD3"/>
    <w:rsid w:val="00CD264D"/>
    <w:rsid w:val="00CD28B2"/>
    <w:rsid w:val="00CD2B65"/>
    <w:rsid w:val="00CD305F"/>
    <w:rsid w:val="00CD309B"/>
    <w:rsid w:val="00CD3122"/>
    <w:rsid w:val="00CD3F09"/>
    <w:rsid w:val="00CD4848"/>
    <w:rsid w:val="00CD492B"/>
    <w:rsid w:val="00CD4D90"/>
    <w:rsid w:val="00CD5804"/>
    <w:rsid w:val="00CD5C78"/>
    <w:rsid w:val="00CD5DEF"/>
    <w:rsid w:val="00CD6C6A"/>
    <w:rsid w:val="00CD6CDA"/>
    <w:rsid w:val="00CD7152"/>
    <w:rsid w:val="00CD793D"/>
    <w:rsid w:val="00CD7E47"/>
    <w:rsid w:val="00CD7FA5"/>
    <w:rsid w:val="00CE0309"/>
    <w:rsid w:val="00CE034D"/>
    <w:rsid w:val="00CE03B6"/>
    <w:rsid w:val="00CE05F2"/>
    <w:rsid w:val="00CE0E0E"/>
    <w:rsid w:val="00CE1225"/>
    <w:rsid w:val="00CE2767"/>
    <w:rsid w:val="00CE2806"/>
    <w:rsid w:val="00CE2CAA"/>
    <w:rsid w:val="00CE3257"/>
    <w:rsid w:val="00CE3684"/>
    <w:rsid w:val="00CE3E19"/>
    <w:rsid w:val="00CE421E"/>
    <w:rsid w:val="00CE6731"/>
    <w:rsid w:val="00CE6AD5"/>
    <w:rsid w:val="00CE74B6"/>
    <w:rsid w:val="00CE75DE"/>
    <w:rsid w:val="00CE76BD"/>
    <w:rsid w:val="00CF02AC"/>
    <w:rsid w:val="00CF06DC"/>
    <w:rsid w:val="00CF06E6"/>
    <w:rsid w:val="00CF0CD7"/>
    <w:rsid w:val="00CF1EF9"/>
    <w:rsid w:val="00CF2304"/>
    <w:rsid w:val="00CF2639"/>
    <w:rsid w:val="00CF2ED9"/>
    <w:rsid w:val="00CF3429"/>
    <w:rsid w:val="00CF399F"/>
    <w:rsid w:val="00CF3F01"/>
    <w:rsid w:val="00CF441E"/>
    <w:rsid w:val="00CF559F"/>
    <w:rsid w:val="00CF5C67"/>
    <w:rsid w:val="00CF6AF3"/>
    <w:rsid w:val="00D00A70"/>
    <w:rsid w:val="00D014A9"/>
    <w:rsid w:val="00D017EE"/>
    <w:rsid w:val="00D02000"/>
    <w:rsid w:val="00D02369"/>
    <w:rsid w:val="00D02996"/>
    <w:rsid w:val="00D02AC8"/>
    <w:rsid w:val="00D02C36"/>
    <w:rsid w:val="00D03684"/>
    <w:rsid w:val="00D036B2"/>
    <w:rsid w:val="00D04FC8"/>
    <w:rsid w:val="00D05FD4"/>
    <w:rsid w:val="00D06088"/>
    <w:rsid w:val="00D065A5"/>
    <w:rsid w:val="00D0675C"/>
    <w:rsid w:val="00D06800"/>
    <w:rsid w:val="00D06BB8"/>
    <w:rsid w:val="00D06EF9"/>
    <w:rsid w:val="00D0798F"/>
    <w:rsid w:val="00D07A46"/>
    <w:rsid w:val="00D07ADD"/>
    <w:rsid w:val="00D10FB7"/>
    <w:rsid w:val="00D11683"/>
    <w:rsid w:val="00D11820"/>
    <w:rsid w:val="00D11873"/>
    <w:rsid w:val="00D1338C"/>
    <w:rsid w:val="00D13810"/>
    <w:rsid w:val="00D13880"/>
    <w:rsid w:val="00D14204"/>
    <w:rsid w:val="00D1624D"/>
    <w:rsid w:val="00D16A3F"/>
    <w:rsid w:val="00D20E2C"/>
    <w:rsid w:val="00D20EB0"/>
    <w:rsid w:val="00D217CE"/>
    <w:rsid w:val="00D223C0"/>
    <w:rsid w:val="00D22EE4"/>
    <w:rsid w:val="00D231AF"/>
    <w:rsid w:val="00D23556"/>
    <w:rsid w:val="00D24DBB"/>
    <w:rsid w:val="00D25B79"/>
    <w:rsid w:val="00D25C69"/>
    <w:rsid w:val="00D26187"/>
    <w:rsid w:val="00D26EEE"/>
    <w:rsid w:val="00D27327"/>
    <w:rsid w:val="00D27F42"/>
    <w:rsid w:val="00D3021F"/>
    <w:rsid w:val="00D30320"/>
    <w:rsid w:val="00D31270"/>
    <w:rsid w:val="00D31502"/>
    <w:rsid w:val="00D33313"/>
    <w:rsid w:val="00D33410"/>
    <w:rsid w:val="00D33783"/>
    <w:rsid w:val="00D33EF4"/>
    <w:rsid w:val="00D344B5"/>
    <w:rsid w:val="00D344C9"/>
    <w:rsid w:val="00D34F9F"/>
    <w:rsid w:val="00D3610A"/>
    <w:rsid w:val="00D364A5"/>
    <w:rsid w:val="00D36780"/>
    <w:rsid w:val="00D367E7"/>
    <w:rsid w:val="00D370BC"/>
    <w:rsid w:val="00D37569"/>
    <w:rsid w:val="00D40494"/>
    <w:rsid w:val="00D41274"/>
    <w:rsid w:val="00D4151E"/>
    <w:rsid w:val="00D41651"/>
    <w:rsid w:val="00D41E9A"/>
    <w:rsid w:val="00D422E4"/>
    <w:rsid w:val="00D423C9"/>
    <w:rsid w:val="00D429B7"/>
    <w:rsid w:val="00D42C91"/>
    <w:rsid w:val="00D4339D"/>
    <w:rsid w:val="00D43BEA"/>
    <w:rsid w:val="00D44A5C"/>
    <w:rsid w:val="00D44B18"/>
    <w:rsid w:val="00D44B68"/>
    <w:rsid w:val="00D45E78"/>
    <w:rsid w:val="00D4607D"/>
    <w:rsid w:val="00D46F2D"/>
    <w:rsid w:val="00D47514"/>
    <w:rsid w:val="00D475CC"/>
    <w:rsid w:val="00D50835"/>
    <w:rsid w:val="00D5097B"/>
    <w:rsid w:val="00D50F95"/>
    <w:rsid w:val="00D50FEE"/>
    <w:rsid w:val="00D51017"/>
    <w:rsid w:val="00D51335"/>
    <w:rsid w:val="00D51565"/>
    <w:rsid w:val="00D52200"/>
    <w:rsid w:val="00D52838"/>
    <w:rsid w:val="00D528DE"/>
    <w:rsid w:val="00D52F0F"/>
    <w:rsid w:val="00D53768"/>
    <w:rsid w:val="00D5456B"/>
    <w:rsid w:val="00D55044"/>
    <w:rsid w:val="00D5521C"/>
    <w:rsid w:val="00D554E6"/>
    <w:rsid w:val="00D55C37"/>
    <w:rsid w:val="00D563C2"/>
    <w:rsid w:val="00D56D08"/>
    <w:rsid w:val="00D56D65"/>
    <w:rsid w:val="00D5778D"/>
    <w:rsid w:val="00D57A0A"/>
    <w:rsid w:val="00D57F22"/>
    <w:rsid w:val="00D60770"/>
    <w:rsid w:val="00D60908"/>
    <w:rsid w:val="00D620B7"/>
    <w:rsid w:val="00D621D2"/>
    <w:rsid w:val="00D6278F"/>
    <w:rsid w:val="00D62949"/>
    <w:rsid w:val="00D6295E"/>
    <w:rsid w:val="00D629D9"/>
    <w:rsid w:val="00D62D71"/>
    <w:rsid w:val="00D63D24"/>
    <w:rsid w:val="00D643CF"/>
    <w:rsid w:val="00D6454E"/>
    <w:rsid w:val="00D65834"/>
    <w:rsid w:val="00D658C6"/>
    <w:rsid w:val="00D66022"/>
    <w:rsid w:val="00D66065"/>
    <w:rsid w:val="00D6670E"/>
    <w:rsid w:val="00D678CC"/>
    <w:rsid w:val="00D67947"/>
    <w:rsid w:val="00D7010A"/>
    <w:rsid w:val="00D7040B"/>
    <w:rsid w:val="00D70998"/>
    <w:rsid w:val="00D70B79"/>
    <w:rsid w:val="00D70D46"/>
    <w:rsid w:val="00D70E81"/>
    <w:rsid w:val="00D70F5E"/>
    <w:rsid w:val="00D71936"/>
    <w:rsid w:val="00D71F01"/>
    <w:rsid w:val="00D723FC"/>
    <w:rsid w:val="00D72894"/>
    <w:rsid w:val="00D72CC3"/>
    <w:rsid w:val="00D72DEB"/>
    <w:rsid w:val="00D7358C"/>
    <w:rsid w:val="00D737EE"/>
    <w:rsid w:val="00D7398E"/>
    <w:rsid w:val="00D73E03"/>
    <w:rsid w:val="00D73F90"/>
    <w:rsid w:val="00D75843"/>
    <w:rsid w:val="00D75E70"/>
    <w:rsid w:val="00D76E83"/>
    <w:rsid w:val="00D77D5F"/>
    <w:rsid w:val="00D8036A"/>
    <w:rsid w:val="00D8113B"/>
    <w:rsid w:val="00D81307"/>
    <w:rsid w:val="00D815A0"/>
    <w:rsid w:val="00D81D11"/>
    <w:rsid w:val="00D820F3"/>
    <w:rsid w:val="00D822CA"/>
    <w:rsid w:val="00D839F7"/>
    <w:rsid w:val="00D84268"/>
    <w:rsid w:val="00D84515"/>
    <w:rsid w:val="00D84824"/>
    <w:rsid w:val="00D84F73"/>
    <w:rsid w:val="00D855BB"/>
    <w:rsid w:val="00D86658"/>
    <w:rsid w:val="00D8666C"/>
    <w:rsid w:val="00D8778A"/>
    <w:rsid w:val="00D87A59"/>
    <w:rsid w:val="00D90446"/>
    <w:rsid w:val="00D90A0E"/>
    <w:rsid w:val="00D90D31"/>
    <w:rsid w:val="00D9120D"/>
    <w:rsid w:val="00D912DF"/>
    <w:rsid w:val="00D91D05"/>
    <w:rsid w:val="00D92265"/>
    <w:rsid w:val="00D9230B"/>
    <w:rsid w:val="00D92F86"/>
    <w:rsid w:val="00D93307"/>
    <w:rsid w:val="00D94372"/>
    <w:rsid w:val="00D9493F"/>
    <w:rsid w:val="00D94FF3"/>
    <w:rsid w:val="00D957C0"/>
    <w:rsid w:val="00D95BFF"/>
    <w:rsid w:val="00D9601F"/>
    <w:rsid w:val="00DA019E"/>
    <w:rsid w:val="00DA0590"/>
    <w:rsid w:val="00DA089E"/>
    <w:rsid w:val="00DA08AF"/>
    <w:rsid w:val="00DA0F8E"/>
    <w:rsid w:val="00DA0FC0"/>
    <w:rsid w:val="00DA1176"/>
    <w:rsid w:val="00DA1985"/>
    <w:rsid w:val="00DA1D80"/>
    <w:rsid w:val="00DA2046"/>
    <w:rsid w:val="00DA3400"/>
    <w:rsid w:val="00DA39EB"/>
    <w:rsid w:val="00DA3B6F"/>
    <w:rsid w:val="00DA3F00"/>
    <w:rsid w:val="00DA551E"/>
    <w:rsid w:val="00DA631B"/>
    <w:rsid w:val="00DA7074"/>
    <w:rsid w:val="00DA727D"/>
    <w:rsid w:val="00DA773F"/>
    <w:rsid w:val="00DA7BC7"/>
    <w:rsid w:val="00DB013F"/>
    <w:rsid w:val="00DB0564"/>
    <w:rsid w:val="00DB066F"/>
    <w:rsid w:val="00DB1496"/>
    <w:rsid w:val="00DB1539"/>
    <w:rsid w:val="00DB1A9D"/>
    <w:rsid w:val="00DB1D0E"/>
    <w:rsid w:val="00DB220E"/>
    <w:rsid w:val="00DB2559"/>
    <w:rsid w:val="00DB2F57"/>
    <w:rsid w:val="00DB324F"/>
    <w:rsid w:val="00DB35C7"/>
    <w:rsid w:val="00DB3626"/>
    <w:rsid w:val="00DB39DE"/>
    <w:rsid w:val="00DB3BF9"/>
    <w:rsid w:val="00DB405C"/>
    <w:rsid w:val="00DB4322"/>
    <w:rsid w:val="00DB4699"/>
    <w:rsid w:val="00DB49F5"/>
    <w:rsid w:val="00DB533A"/>
    <w:rsid w:val="00DB59A9"/>
    <w:rsid w:val="00DB5EB2"/>
    <w:rsid w:val="00DB5EE5"/>
    <w:rsid w:val="00DB68AB"/>
    <w:rsid w:val="00DB6DF3"/>
    <w:rsid w:val="00DB6EBC"/>
    <w:rsid w:val="00DB7507"/>
    <w:rsid w:val="00DB7E8C"/>
    <w:rsid w:val="00DC00AD"/>
    <w:rsid w:val="00DC0109"/>
    <w:rsid w:val="00DC0359"/>
    <w:rsid w:val="00DC0F93"/>
    <w:rsid w:val="00DC1763"/>
    <w:rsid w:val="00DC17C6"/>
    <w:rsid w:val="00DC28A6"/>
    <w:rsid w:val="00DC4A29"/>
    <w:rsid w:val="00DC4B4C"/>
    <w:rsid w:val="00DC60E1"/>
    <w:rsid w:val="00DC6A94"/>
    <w:rsid w:val="00DC7016"/>
    <w:rsid w:val="00DC76BA"/>
    <w:rsid w:val="00DD0FE9"/>
    <w:rsid w:val="00DD1521"/>
    <w:rsid w:val="00DD1C2F"/>
    <w:rsid w:val="00DD1E56"/>
    <w:rsid w:val="00DD1ED7"/>
    <w:rsid w:val="00DD242B"/>
    <w:rsid w:val="00DD2C54"/>
    <w:rsid w:val="00DD3430"/>
    <w:rsid w:val="00DD443B"/>
    <w:rsid w:val="00DD6396"/>
    <w:rsid w:val="00DD6A36"/>
    <w:rsid w:val="00DD6C70"/>
    <w:rsid w:val="00DD70C8"/>
    <w:rsid w:val="00DD7F36"/>
    <w:rsid w:val="00DE07F7"/>
    <w:rsid w:val="00DE0C03"/>
    <w:rsid w:val="00DE19E7"/>
    <w:rsid w:val="00DE1E4F"/>
    <w:rsid w:val="00DE21CF"/>
    <w:rsid w:val="00DE273A"/>
    <w:rsid w:val="00DE28E6"/>
    <w:rsid w:val="00DE333F"/>
    <w:rsid w:val="00DE3614"/>
    <w:rsid w:val="00DE3E7C"/>
    <w:rsid w:val="00DE4664"/>
    <w:rsid w:val="00DE4C03"/>
    <w:rsid w:val="00DE699E"/>
    <w:rsid w:val="00DE7257"/>
    <w:rsid w:val="00DE7EA0"/>
    <w:rsid w:val="00DF02EC"/>
    <w:rsid w:val="00DF1011"/>
    <w:rsid w:val="00DF1249"/>
    <w:rsid w:val="00DF27A3"/>
    <w:rsid w:val="00DF2C94"/>
    <w:rsid w:val="00DF32AF"/>
    <w:rsid w:val="00DF3E4D"/>
    <w:rsid w:val="00DF42F3"/>
    <w:rsid w:val="00DF46CF"/>
    <w:rsid w:val="00DF4D70"/>
    <w:rsid w:val="00DF4F19"/>
    <w:rsid w:val="00DF5270"/>
    <w:rsid w:val="00DF5441"/>
    <w:rsid w:val="00DF6B69"/>
    <w:rsid w:val="00DF72F2"/>
    <w:rsid w:val="00DF7911"/>
    <w:rsid w:val="00E00C18"/>
    <w:rsid w:val="00E00CB6"/>
    <w:rsid w:val="00E012D8"/>
    <w:rsid w:val="00E01366"/>
    <w:rsid w:val="00E0160D"/>
    <w:rsid w:val="00E0175D"/>
    <w:rsid w:val="00E028E6"/>
    <w:rsid w:val="00E046C1"/>
    <w:rsid w:val="00E049FD"/>
    <w:rsid w:val="00E051C3"/>
    <w:rsid w:val="00E05375"/>
    <w:rsid w:val="00E054B7"/>
    <w:rsid w:val="00E05A22"/>
    <w:rsid w:val="00E05AC5"/>
    <w:rsid w:val="00E06AF4"/>
    <w:rsid w:val="00E07074"/>
    <w:rsid w:val="00E07538"/>
    <w:rsid w:val="00E07DFF"/>
    <w:rsid w:val="00E07E45"/>
    <w:rsid w:val="00E10043"/>
    <w:rsid w:val="00E1039A"/>
    <w:rsid w:val="00E11329"/>
    <w:rsid w:val="00E119CF"/>
    <w:rsid w:val="00E11B40"/>
    <w:rsid w:val="00E12B11"/>
    <w:rsid w:val="00E13352"/>
    <w:rsid w:val="00E136EA"/>
    <w:rsid w:val="00E139D0"/>
    <w:rsid w:val="00E145E0"/>
    <w:rsid w:val="00E14913"/>
    <w:rsid w:val="00E150B1"/>
    <w:rsid w:val="00E1546F"/>
    <w:rsid w:val="00E157DA"/>
    <w:rsid w:val="00E15D39"/>
    <w:rsid w:val="00E16219"/>
    <w:rsid w:val="00E168A5"/>
    <w:rsid w:val="00E16C0A"/>
    <w:rsid w:val="00E175FF"/>
    <w:rsid w:val="00E17CFB"/>
    <w:rsid w:val="00E20494"/>
    <w:rsid w:val="00E20661"/>
    <w:rsid w:val="00E209E6"/>
    <w:rsid w:val="00E20AD1"/>
    <w:rsid w:val="00E216A5"/>
    <w:rsid w:val="00E222AC"/>
    <w:rsid w:val="00E224C9"/>
    <w:rsid w:val="00E228B9"/>
    <w:rsid w:val="00E229F7"/>
    <w:rsid w:val="00E22EE3"/>
    <w:rsid w:val="00E236EC"/>
    <w:rsid w:val="00E242E6"/>
    <w:rsid w:val="00E250DB"/>
    <w:rsid w:val="00E2596F"/>
    <w:rsid w:val="00E263E4"/>
    <w:rsid w:val="00E27009"/>
    <w:rsid w:val="00E302F4"/>
    <w:rsid w:val="00E306A2"/>
    <w:rsid w:val="00E30C69"/>
    <w:rsid w:val="00E3116C"/>
    <w:rsid w:val="00E31521"/>
    <w:rsid w:val="00E316C4"/>
    <w:rsid w:val="00E32E0E"/>
    <w:rsid w:val="00E32F11"/>
    <w:rsid w:val="00E33802"/>
    <w:rsid w:val="00E33814"/>
    <w:rsid w:val="00E35AC6"/>
    <w:rsid w:val="00E35F47"/>
    <w:rsid w:val="00E3618E"/>
    <w:rsid w:val="00E365F4"/>
    <w:rsid w:val="00E377BF"/>
    <w:rsid w:val="00E40FAA"/>
    <w:rsid w:val="00E428EB"/>
    <w:rsid w:val="00E42E06"/>
    <w:rsid w:val="00E42FB4"/>
    <w:rsid w:val="00E443B3"/>
    <w:rsid w:val="00E4455B"/>
    <w:rsid w:val="00E4512F"/>
    <w:rsid w:val="00E45136"/>
    <w:rsid w:val="00E452D0"/>
    <w:rsid w:val="00E45A9D"/>
    <w:rsid w:val="00E45DC1"/>
    <w:rsid w:val="00E460A1"/>
    <w:rsid w:val="00E467AB"/>
    <w:rsid w:val="00E47BD9"/>
    <w:rsid w:val="00E47FBB"/>
    <w:rsid w:val="00E508BC"/>
    <w:rsid w:val="00E5141B"/>
    <w:rsid w:val="00E515A3"/>
    <w:rsid w:val="00E517D0"/>
    <w:rsid w:val="00E52AF7"/>
    <w:rsid w:val="00E52F76"/>
    <w:rsid w:val="00E53D50"/>
    <w:rsid w:val="00E541D0"/>
    <w:rsid w:val="00E54EC5"/>
    <w:rsid w:val="00E55335"/>
    <w:rsid w:val="00E55D2A"/>
    <w:rsid w:val="00E561FF"/>
    <w:rsid w:val="00E56C00"/>
    <w:rsid w:val="00E56F26"/>
    <w:rsid w:val="00E574D2"/>
    <w:rsid w:val="00E57FA4"/>
    <w:rsid w:val="00E60ADA"/>
    <w:rsid w:val="00E61257"/>
    <w:rsid w:val="00E61535"/>
    <w:rsid w:val="00E6165D"/>
    <w:rsid w:val="00E61C29"/>
    <w:rsid w:val="00E61D31"/>
    <w:rsid w:val="00E6212D"/>
    <w:rsid w:val="00E63155"/>
    <w:rsid w:val="00E63F2E"/>
    <w:rsid w:val="00E64549"/>
    <w:rsid w:val="00E646D4"/>
    <w:rsid w:val="00E65967"/>
    <w:rsid w:val="00E66F75"/>
    <w:rsid w:val="00E6767F"/>
    <w:rsid w:val="00E67F22"/>
    <w:rsid w:val="00E703BB"/>
    <w:rsid w:val="00E705E5"/>
    <w:rsid w:val="00E7099C"/>
    <w:rsid w:val="00E70B0C"/>
    <w:rsid w:val="00E71EFF"/>
    <w:rsid w:val="00E72246"/>
    <w:rsid w:val="00E722AC"/>
    <w:rsid w:val="00E723D3"/>
    <w:rsid w:val="00E7288E"/>
    <w:rsid w:val="00E738B9"/>
    <w:rsid w:val="00E73E01"/>
    <w:rsid w:val="00E745BF"/>
    <w:rsid w:val="00E74697"/>
    <w:rsid w:val="00E74F1D"/>
    <w:rsid w:val="00E758C0"/>
    <w:rsid w:val="00E765C8"/>
    <w:rsid w:val="00E765F5"/>
    <w:rsid w:val="00E7699A"/>
    <w:rsid w:val="00E7781F"/>
    <w:rsid w:val="00E80703"/>
    <w:rsid w:val="00E82560"/>
    <w:rsid w:val="00E8266A"/>
    <w:rsid w:val="00E83280"/>
    <w:rsid w:val="00E832C9"/>
    <w:rsid w:val="00E83C3A"/>
    <w:rsid w:val="00E83D39"/>
    <w:rsid w:val="00E83E6E"/>
    <w:rsid w:val="00E85483"/>
    <w:rsid w:val="00E85D21"/>
    <w:rsid w:val="00E85D85"/>
    <w:rsid w:val="00E86752"/>
    <w:rsid w:val="00E873F1"/>
    <w:rsid w:val="00E87AE6"/>
    <w:rsid w:val="00E904A1"/>
    <w:rsid w:val="00E90F40"/>
    <w:rsid w:val="00E91266"/>
    <w:rsid w:val="00E91BF2"/>
    <w:rsid w:val="00E91CED"/>
    <w:rsid w:val="00E92F0A"/>
    <w:rsid w:val="00E93A3B"/>
    <w:rsid w:val="00E93A7A"/>
    <w:rsid w:val="00E93B3D"/>
    <w:rsid w:val="00E93CEC"/>
    <w:rsid w:val="00E94052"/>
    <w:rsid w:val="00E94307"/>
    <w:rsid w:val="00E943A9"/>
    <w:rsid w:val="00E94762"/>
    <w:rsid w:val="00E94C76"/>
    <w:rsid w:val="00E958C1"/>
    <w:rsid w:val="00E960CF"/>
    <w:rsid w:val="00E9627E"/>
    <w:rsid w:val="00E96450"/>
    <w:rsid w:val="00E965F5"/>
    <w:rsid w:val="00E96FBC"/>
    <w:rsid w:val="00E9738B"/>
    <w:rsid w:val="00EA01D6"/>
    <w:rsid w:val="00EA0281"/>
    <w:rsid w:val="00EA0BD3"/>
    <w:rsid w:val="00EA0BFA"/>
    <w:rsid w:val="00EA0CA7"/>
    <w:rsid w:val="00EA0E05"/>
    <w:rsid w:val="00EA0EFC"/>
    <w:rsid w:val="00EA19E9"/>
    <w:rsid w:val="00EA2730"/>
    <w:rsid w:val="00EA42BA"/>
    <w:rsid w:val="00EA4F96"/>
    <w:rsid w:val="00EA589B"/>
    <w:rsid w:val="00EA6C61"/>
    <w:rsid w:val="00EA7045"/>
    <w:rsid w:val="00EA7547"/>
    <w:rsid w:val="00EA7744"/>
    <w:rsid w:val="00EB0C96"/>
    <w:rsid w:val="00EB127F"/>
    <w:rsid w:val="00EB2435"/>
    <w:rsid w:val="00EB3027"/>
    <w:rsid w:val="00EB3399"/>
    <w:rsid w:val="00EB3495"/>
    <w:rsid w:val="00EB350B"/>
    <w:rsid w:val="00EB454D"/>
    <w:rsid w:val="00EB4735"/>
    <w:rsid w:val="00EB49C2"/>
    <w:rsid w:val="00EB52C8"/>
    <w:rsid w:val="00EB534C"/>
    <w:rsid w:val="00EB5E7D"/>
    <w:rsid w:val="00EB5F3A"/>
    <w:rsid w:val="00EB739A"/>
    <w:rsid w:val="00EB74DD"/>
    <w:rsid w:val="00EB7ADB"/>
    <w:rsid w:val="00EB7E4D"/>
    <w:rsid w:val="00EC0B57"/>
    <w:rsid w:val="00EC12C0"/>
    <w:rsid w:val="00EC16D0"/>
    <w:rsid w:val="00EC1A8F"/>
    <w:rsid w:val="00EC1EA0"/>
    <w:rsid w:val="00EC23F4"/>
    <w:rsid w:val="00EC2B11"/>
    <w:rsid w:val="00EC2D27"/>
    <w:rsid w:val="00EC36C9"/>
    <w:rsid w:val="00EC36DD"/>
    <w:rsid w:val="00EC39A2"/>
    <w:rsid w:val="00EC4A2D"/>
    <w:rsid w:val="00EC4B61"/>
    <w:rsid w:val="00EC555C"/>
    <w:rsid w:val="00EC5B70"/>
    <w:rsid w:val="00EC6337"/>
    <w:rsid w:val="00EC6E21"/>
    <w:rsid w:val="00EC7198"/>
    <w:rsid w:val="00ED0B5B"/>
    <w:rsid w:val="00ED0DC6"/>
    <w:rsid w:val="00ED0DE8"/>
    <w:rsid w:val="00ED19F8"/>
    <w:rsid w:val="00ED1BC1"/>
    <w:rsid w:val="00ED3534"/>
    <w:rsid w:val="00ED3A22"/>
    <w:rsid w:val="00ED3B4F"/>
    <w:rsid w:val="00ED3B7D"/>
    <w:rsid w:val="00ED3D2F"/>
    <w:rsid w:val="00ED5158"/>
    <w:rsid w:val="00ED6435"/>
    <w:rsid w:val="00ED73A4"/>
    <w:rsid w:val="00ED758A"/>
    <w:rsid w:val="00EE030A"/>
    <w:rsid w:val="00EE0A49"/>
    <w:rsid w:val="00EE0C8D"/>
    <w:rsid w:val="00EE14FE"/>
    <w:rsid w:val="00EE15CA"/>
    <w:rsid w:val="00EE18BB"/>
    <w:rsid w:val="00EE1CDA"/>
    <w:rsid w:val="00EE24B7"/>
    <w:rsid w:val="00EE2759"/>
    <w:rsid w:val="00EE2AAB"/>
    <w:rsid w:val="00EE2F05"/>
    <w:rsid w:val="00EE33BB"/>
    <w:rsid w:val="00EE3A54"/>
    <w:rsid w:val="00EE556E"/>
    <w:rsid w:val="00EE62B4"/>
    <w:rsid w:val="00EE6661"/>
    <w:rsid w:val="00EE710E"/>
    <w:rsid w:val="00EF0679"/>
    <w:rsid w:val="00EF0E50"/>
    <w:rsid w:val="00EF0EE3"/>
    <w:rsid w:val="00EF1D3F"/>
    <w:rsid w:val="00EF1FE3"/>
    <w:rsid w:val="00EF20FD"/>
    <w:rsid w:val="00EF27E5"/>
    <w:rsid w:val="00EF2943"/>
    <w:rsid w:val="00EF3A4A"/>
    <w:rsid w:val="00EF3B82"/>
    <w:rsid w:val="00EF3D43"/>
    <w:rsid w:val="00EF489D"/>
    <w:rsid w:val="00EF493B"/>
    <w:rsid w:val="00EF4F32"/>
    <w:rsid w:val="00EF7CE1"/>
    <w:rsid w:val="00F000F0"/>
    <w:rsid w:val="00F00122"/>
    <w:rsid w:val="00F00923"/>
    <w:rsid w:val="00F009F4"/>
    <w:rsid w:val="00F009FD"/>
    <w:rsid w:val="00F00A3F"/>
    <w:rsid w:val="00F00C9D"/>
    <w:rsid w:val="00F01A58"/>
    <w:rsid w:val="00F023A1"/>
    <w:rsid w:val="00F02A08"/>
    <w:rsid w:val="00F02ADA"/>
    <w:rsid w:val="00F0301D"/>
    <w:rsid w:val="00F03891"/>
    <w:rsid w:val="00F039AC"/>
    <w:rsid w:val="00F046B1"/>
    <w:rsid w:val="00F04C13"/>
    <w:rsid w:val="00F04CF6"/>
    <w:rsid w:val="00F05EED"/>
    <w:rsid w:val="00F06AC2"/>
    <w:rsid w:val="00F06F02"/>
    <w:rsid w:val="00F06F59"/>
    <w:rsid w:val="00F077C0"/>
    <w:rsid w:val="00F0783A"/>
    <w:rsid w:val="00F079A4"/>
    <w:rsid w:val="00F07C4E"/>
    <w:rsid w:val="00F129A7"/>
    <w:rsid w:val="00F1315E"/>
    <w:rsid w:val="00F13CC6"/>
    <w:rsid w:val="00F14351"/>
    <w:rsid w:val="00F14405"/>
    <w:rsid w:val="00F15CC0"/>
    <w:rsid w:val="00F165FE"/>
    <w:rsid w:val="00F16BB1"/>
    <w:rsid w:val="00F20046"/>
    <w:rsid w:val="00F206FE"/>
    <w:rsid w:val="00F209E0"/>
    <w:rsid w:val="00F20EE3"/>
    <w:rsid w:val="00F21048"/>
    <w:rsid w:val="00F2112D"/>
    <w:rsid w:val="00F21654"/>
    <w:rsid w:val="00F218EF"/>
    <w:rsid w:val="00F21EC3"/>
    <w:rsid w:val="00F2293D"/>
    <w:rsid w:val="00F2357F"/>
    <w:rsid w:val="00F2372C"/>
    <w:rsid w:val="00F23DD6"/>
    <w:rsid w:val="00F24A57"/>
    <w:rsid w:val="00F24F4D"/>
    <w:rsid w:val="00F25139"/>
    <w:rsid w:val="00F25F04"/>
    <w:rsid w:val="00F25F81"/>
    <w:rsid w:val="00F2617C"/>
    <w:rsid w:val="00F2643A"/>
    <w:rsid w:val="00F2699C"/>
    <w:rsid w:val="00F269AB"/>
    <w:rsid w:val="00F269CD"/>
    <w:rsid w:val="00F26CE7"/>
    <w:rsid w:val="00F26FA1"/>
    <w:rsid w:val="00F276A4"/>
    <w:rsid w:val="00F27A9C"/>
    <w:rsid w:val="00F27C52"/>
    <w:rsid w:val="00F27F63"/>
    <w:rsid w:val="00F3002F"/>
    <w:rsid w:val="00F31D69"/>
    <w:rsid w:val="00F3250F"/>
    <w:rsid w:val="00F328BD"/>
    <w:rsid w:val="00F3383E"/>
    <w:rsid w:val="00F346BC"/>
    <w:rsid w:val="00F3471B"/>
    <w:rsid w:val="00F34FEF"/>
    <w:rsid w:val="00F3521B"/>
    <w:rsid w:val="00F35561"/>
    <w:rsid w:val="00F35865"/>
    <w:rsid w:val="00F36C2E"/>
    <w:rsid w:val="00F37922"/>
    <w:rsid w:val="00F37C19"/>
    <w:rsid w:val="00F40036"/>
    <w:rsid w:val="00F41605"/>
    <w:rsid w:val="00F422A5"/>
    <w:rsid w:val="00F42330"/>
    <w:rsid w:val="00F4240E"/>
    <w:rsid w:val="00F42C2B"/>
    <w:rsid w:val="00F433C6"/>
    <w:rsid w:val="00F4355A"/>
    <w:rsid w:val="00F43F18"/>
    <w:rsid w:val="00F4406A"/>
    <w:rsid w:val="00F44100"/>
    <w:rsid w:val="00F44833"/>
    <w:rsid w:val="00F45003"/>
    <w:rsid w:val="00F463BD"/>
    <w:rsid w:val="00F46C77"/>
    <w:rsid w:val="00F47AFE"/>
    <w:rsid w:val="00F47DF9"/>
    <w:rsid w:val="00F50020"/>
    <w:rsid w:val="00F50849"/>
    <w:rsid w:val="00F50F51"/>
    <w:rsid w:val="00F50F92"/>
    <w:rsid w:val="00F51318"/>
    <w:rsid w:val="00F51929"/>
    <w:rsid w:val="00F52A4B"/>
    <w:rsid w:val="00F53039"/>
    <w:rsid w:val="00F53E2D"/>
    <w:rsid w:val="00F542D8"/>
    <w:rsid w:val="00F548C8"/>
    <w:rsid w:val="00F55A3B"/>
    <w:rsid w:val="00F5765A"/>
    <w:rsid w:val="00F57910"/>
    <w:rsid w:val="00F57A55"/>
    <w:rsid w:val="00F57C72"/>
    <w:rsid w:val="00F60802"/>
    <w:rsid w:val="00F60B31"/>
    <w:rsid w:val="00F61126"/>
    <w:rsid w:val="00F61564"/>
    <w:rsid w:val="00F6190D"/>
    <w:rsid w:val="00F61FDE"/>
    <w:rsid w:val="00F62049"/>
    <w:rsid w:val="00F6357B"/>
    <w:rsid w:val="00F63DE6"/>
    <w:rsid w:val="00F6424D"/>
    <w:rsid w:val="00F6483A"/>
    <w:rsid w:val="00F64966"/>
    <w:rsid w:val="00F6506E"/>
    <w:rsid w:val="00F6586E"/>
    <w:rsid w:val="00F661A3"/>
    <w:rsid w:val="00F669E3"/>
    <w:rsid w:val="00F66B98"/>
    <w:rsid w:val="00F67219"/>
    <w:rsid w:val="00F675AE"/>
    <w:rsid w:val="00F67DFA"/>
    <w:rsid w:val="00F703C3"/>
    <w:rsid w:val="00F703EE"/>
    <w:rsid w:val="00F71707"/>
    <w:rsid w:val="00F71985"/>
    <w:rsid w:val="00F71B0A"/>
    <w:rsid w:val="00F71F79"/>
    <w:rsid w:val="00F721A1"/>
    <w:rsid w:val="00F724E3"/>
    <w:rsid w:val="00F72654"/>
    <w:rsid w:val="00F72E2E"/>
    <w:rsid w:val="00F74491"/>
    <w:rsid w:val="00F748FD"/>
    <w:rsid w:val="00F74A7A"/>
    <w:rsid w:val="00F74AA0"/>
    <w:rsid w:val="00F74CF0"/>
    <w:rsid w:val="00F74F1A"/>
    <w:rsid w:val="00F75AE8"/>
    <w:rsid w:val="00F75B83"/>
    <w:rsid w:val="00F76074"/>
    <w:rsid w:val="00F7625A"/>
    <w:rsid w:val="00F76408"/>
    <w:rsid w:val="00F77029"/>
    <w:rsid w:val="00F77066"/>
    <w:rsid w:val="00F770C4"/>
    <w:rsid w:val="00F77443"/>
    <w:rsid w:val="00F77CFA"/>
    <w:rsid w:val="00F80849"/>
    <w:rsid w:val="00F80D1C"/>
    <w:rsid w:val="00F80D8F"/>
    <w:rsid w:val="00F80E30"/>
    <w:rsid w:val="00F80F91"/>
    <w:rsid w:val="00F81E4A"/>
    <w:rsid w:val="00F81F25"/>
    <w:rsid w:val="00F824B0"/>
    <w:rsid w:val="00F82A4B"/>
    <w:rsid w:val="00F82DEC"/>
    <w:rsid w:val="00F8361A"/>
    <w:rsid w:val="00F837DD"/>
    <w:rsid w:val="00F83CC5"/>
    <w:rsid w:val="00F843E3"/>
    <w:rsid w:val="00F849D7"/>
    <w:rsid w:val="00F84A2F"/>
    <w:rsid w:val="00F84A9B"/>
    <w:rsid w:val="00F84B23"/>
    <w:rsid w:val="00F850EB"/>
    <w:rsid w:val="00F85744"/>
    <w:rsid w:val="00F85A95"/>
    <w:rsid w:val="00F85E9D"/>
    <w:rsid w:val="00F86C4D"/>
    <w:rsid w:val="00F87E23"/>
    <w:rsid w:val="00F90391"/>
    <w:rsid w:val="00F903D9"/>
    <w:rsid w:val="00F9046C"/>
    <w:rsid w:val="00F90C86"/>
    <w:rsid w:val="00F90D2B"/>
    <w:rsid w:val="00F90E2A"/>
    <w:rsid w:val="00F915AB"/>
    <w:rsid w:val="00F918AE"/>
    <w:rsid w:val="00F91DAC"/>
    <w:rsid w:val="00F92174"/>
    <w:rsid w:val="00F930E3"/>
    <w:rsid w:val="00F93A50"/>
    <w:rsid w:val="00F94658"/>
    <w:rsid w:val="00F9495D"/>
    <w:rsid w:val="00F94C49"/>
    <w:rsid w:val="00F94C7E"/>
    <w:rsid w:val="00F95013"/>
    <w:rsid w:val="00F956D6"/>
    <w:rsid w:val="00F95866"/>
    <w:rsid w:val="00F9597B"/>
    <w:rsid w:val="00F9632D"/>
    <w:rsid w:val="00F9650D"/>
    <w:rsid w:val="00F967D4"/>
    <w:rsid w:val="00F97645"/>
    <w:rsid w:val="00F976F9"/>
    <w:rsid w:val="00FA0509"/>
    <w:rsid w:val="00FA0E7C"/>
    <w:rsid w:val="00FA1200"/>
    <w:rsid w:val="00FA1C03"/>
    <w:rsid w:val="00FA1D8F"/>
    <w:rsid w:val="00FA1E61"/>
    <w:rsid w:val="00FA2AB0"/>
    <w:rsid w:val="00FA2F4F"/>
    <w:rsid w:val="00FA2FA0"/>
    <w:rsid w:val="00FA43D9"/>
    <w:rsid w:val="00FA5041"/>
    <w:rsid w:val="00FA53C1"/>
    <w:rsid w:val="00FA5871"/>
    <w:rsid w:val="00FA5CE3"/>
    <w:rsid w:val="00FA6225"/>
    <w:rsid w:val="00FA63E4"/>
    <w:rsid w:val="00FA6686"/>
    <w:rsid w:val="00FA6BCC"/>
    <w:rsid w:val="00FA6D2E"/>
    <w:rsid w:val="00FA758D"/>
    <w:rsid w:val="00FA7689"/>
    <w:rsid w:val="00FA79A3"/>
    <w:rsid w:val="00FA7AA6"/>
    <w:rsid w:val="00FA7B16"/>
    <w:rsid w:val="00FA7C04"/>
    <w:rsid w:val="00FA7FD8"/>
    <w:rsid w:val="00FA7FE6"/>
    <w:rsid w:val="00FB0443"/>
    <w:rsid w:val="00FB088A"/>
    <w:rsid w:val="00FB16B3"/>
    <w:rsid w:val="00FB18E8"/>
    <w:rsid w:val="00FB2275"/>
    <w:rsid w:val="00FB22E5"/>
    <w:rsid w:val="00FB2312"/>
    <w:rsid w:val="00FB25F9"/>
    <w:rsid w:val="00FB27DF"/>
    <w:rsid w:val="00FB2F94"/>
    <w:rsid w:val="00FB35B8"/>
    <w:rsid w:val="00FB3CD6"/>
    <w:rsid w:val="00FB4C0F"/>
    <w:rsid w:val="00FB52FD"/>
    <w:rsid w:val="00FB5D21"/>
    <w:rsid w:val="00FB66F8"/>
    <w:rsid w:val="00FB6D13"/>
    <w:rsid w:val="00FB7340"/>
    <w:rsid w:val="00FB7724"/>
    <w:rsid w:val="00FB7B15"/>
    <w:rsid w:val="00FB7B5D"/>
    <w:rsid w:val="00FC105D"/>
    <w:rsid w:val="00FC1859"/>
    <w:rsid w:val="00FC1A8F"/>
    <w:rsid w:val="00FC2742"/>
    <w:rsid w:val="00FC2D17"/>
    <w:rsid w:val="00FC35B0"/>
    <w:rsid w:val="00FC3BBC"/>
    <w:rsid w:val="00FC3EEB"/>
    <w:rsid w:val="00FC5304"/>
    <w:rsid w:val="00FC553E"/>
    <w:rsid w:val="00FC65A0"/>
    <w:rsid w:val="00FC6D4C"/>
    <w:rsid w:val="00FD0386"/>
    <w:rsid w:val="00FD10D2"/>
    <w:rsid w:val="00FD1F53"/>
    <w:rsid w:val="00FD2290"/>
    <w:rsid w:val="00FD22B6"/>
    <w:rsid w:val="00FD282A"/>
    <w:rsid w:val="00FD2A71"/>
    <w:rsid w:val="00FD43D6"/>
    <w:rsid w:val="00FD4CC0"/>
    <w:rsid w:val="00FD5183"/>
    <w:rsid w:val="00FD584A"/>
    <w:rsid w:val="00FD5AFC"/>
    <w:rsid w:val="00FD6A3D"/>
    <w:rsid w:val="00FD6BB9"/>
    <w:rsid w:val="00FD6F42"/>
    <w:rsid w:val="00FE098B"/>
    <w:rsid w:val="00FE0C6B"/>
    <w:rsid w:val="00FE1B76"/>
    <w:rsid w:val="00FE1FF0"/>
    <w:rsid w:val="00FE22FE"/>
    <w:rsid w:val="00FE23E2"/>
    <w:rsid w:val="00FE2402"/>
    <w:rsid w:val="00FE3698"/>
    <w:rsid w:val="00FE3B03"/>
    <w:rsid w:val="00FE3DA5"/>
    <w:rsid w:val="00FE4930"/>
    <w:rsid w:val="00FE4BCE"/>
    <w:rsid w:val="00FE4C13"/>
    <w:rsid w:val="00FE4E61"/>
    <w:rsid w:val="00FE54E7"/>
    <w:rsid w:val="00FE5672"/>
    <w:rsid w:val="00FE74FC"/>
    <w:rsid w:val="00FE761D"/>
    <w:rsid w:val="00FE76FA"/>
    <w:rsid w:val="00FE7974"/>
    <w:rsid w:val="00FE7B7C"/>
    <w:rsid w:val="00FE7F97"/>
    <w:rsid w:val="00FF01C5"/>
    <w:rsid w:val="00FF1716"/>
    <w:rsid w:val="00FF23FB"/>
    <w:rsid w:val="00FF2A88"/>
    <w:rsid w:val="00FF51D0"/>
    <w:rsid w:val="00FF52CC"/>
    <w:rsid w:val="00FF5929"/>
    <w:rsid w:val="00FF6227"/>
    <w:rsid w:val="00FF62EF"/>
    <w:rsid w:val="00FF68C4"/>
    <w:rsid w:val="00FF6C0F"/>
    <w:rsid w:val="00FF73F9"/>
    <w:rsid w:val="00FF79BE"/>
    <w:rsid w:val="00FF7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Normal">
    <w:name w:val="Normal"/>
    <w:qFormat/>
    <w:rsid w:val="00E8070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aliases w:val="NMP Heading 1,H1,h1,app heading 1,l1,Memo Heading 1,h11,h12,h13,h14,h15,h16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,Caption Char1,Caption Char Char,Caption Char1 Char,Caption Char2,Caption Char Char Char,Caption Char Char1,Caption Char,fig and tbl,fighead2,Table Caption,fighead21,fighead22,fighead23,Table Caption1,fighead211,fighead24,Table Caption2,cap1"/>
    <w:basedOn w:val="Normal"/>
    <w:next w:val="Normal"/>
    <w:link w:val="CaptionChar3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</w:rPr>
  </w:style>
  <w:style w:type="character" w:styleId="Hyperlink">
    <w:name w:val="Hyperlink"/>
    <w:uiPriority w:val="99"/>
    <w:rsid w:val="00504627"/>
    <w:rPr>
      <w:rFonts w:ascii="Times New Roman" w:eastAsia="宋体" w:hAnsi="Times New Roman" w:cs="Arial"/>
      <w:color w:val="0000FF"/>
      <w:kern w:val="2"/>
      <w:u w:val="single"/>
      <w:lang w:val="en-US" w:eastAsia="zh-CN" w:bidi="ar-SA"/>
    </w:rPr>
  </w:style>
  <w:style w:type="paragraph" w:styleId="PlainText">
    <w:name w:val="Plain Text"/>
    <w:basedOn w:val="Normal"/>
    <w:link w:val="PlainTextChar"/>
    <w:uiPriority w:val="99"/>
    <w:rsid w:val="00FA6D2E"/>
    <w:pPr>
      <w:overflowPunct/>
      <w:autoSpaceDE/>
      <w:autoSpaceDN/>
      <w:adjustRightInd/>
      <w:spacing w:after="0"/>
      <w:textAlignment w:val="auto"/>
    </w:pPr>
    <w:rPr>
      <w:rFonts w:ascii="Courier New" w:eastAsia="MS Gothic" w:hAnsi="Courier New"/>
      <w:sz w:val="24"/>
      <w:szCs w:val="24"/>
    </w:rPr>
  </w:style>
  <w:style w:type="character" w:customStyle="1" w:styleId="PlainTextChar">
    <w:name w:val="Plain Text Char"/>
    <w:link w:val="PlainText"/>
    <w:uiPriority w:val="99"/>
    <w:rsid w:val="00FA6D2E"/>
    <w:rPr>
      <w:rFonts w:ascii="Courier New" w:eastAsia="MS Gothic" w:hAnsi="Courier New"/>
      <w:sz w:val="24"/>
      <w:szCs w:val="24"/>
    </w:rPr>
  </w:style>
  <w:style w:type="paragraph" w:customStyle="1" w:styleId="Reference">
    <w:name w:val="Reference"/>
    <w:basedOn w:val="EX"/>
    <w:rsid w:val="00DD443B"/>
    <w:pPr>
      <w:tabs>
        <w:tab w:val="num" w:pos="360"/>
      </w:tabs>
      <w:suppressAutoHyphens/>
      <w:autoSpaceDN/>
      <w:adjustRightInd/>
      <w:ind w:left="0" w:firstLine="0"/>
    </w:pPr>
    <w:rPr>
      <w:rFonts w:eastAsia="Times New Roman"/>
      <w:lang w:val="en-GB" w:eastAsia="ar-SA"/>
    </w:rPr>
  </w:style>
  <w:style w:type="paragraph" w:styleId="ListParagraph">
    <w:name w:val="List Paragraph"/>
    <w:basedOn w:val="Normal"/>
    <w:link w:val="ListParagraphChar"/>
    <w:uiPriority w:val="34"/>
    <w:qFormat/>
    <w:rsid w:val="00C0546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table" w:styleId="TableClassic1">
    <w:name w:val="Table Classic 1"/>
    <w:basedOn w:val="TableNormal"/>
    <w:rsid w:val="00AB3802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Shading-Accent5">
    <w:name w:val="Light Shading Accent 5"/>
    <w:basedOn w:val="TableNormal"/>
    <w:uiPriority w:val="60"/>
    <w:rsid w:val="00AB3802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MediumGrid3-Accent5">
    <w:name w:val="Medium Grid 3 Accent 5"/>
    <w:basedOn w:val="TableNormal"/>
    <w:uiPriority w:val="69"/>
    <w:rsid w:val="00AB3802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TableGrid5">
    <w:name w:val="Table Grid 5"/>
    <w:basedOn w:val="TableNormal"/>
    <w:rsid w:val="00AB3802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ListParagraphChar">
    <w:name w:val="List Paragraph Char"/>
    <w:link w:val="ListParagraph"/>
    <w:uiPriority w:val="34"/>
    <w:rsid w:val="00032897"/>
    <w:rPr>
      <w:rFonts w:ascii="Times New Roman" w:eastAsia="Times New Roman" w:hAnsi="Times New Roman"/>
      <w:sz w:val="24"/>
      <w:szCs w:val="24"/>
    </w:rPr>
  </w:style>
  <w:style w:type="table" w:styleId="LightList-Accent5">
    <w:name w:val="Light List Accent 5"/>
    <w:basedOn w:val="TableNormal"/>
    <w:uiPriority w:val="61"/>
    <w:rsid w:val="008473B1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Shading-Accent4">
    <w:name w:val="Light Shading Accent 4"/>
    <w:basedOn w:val="TableNormal"/>
    <w:uiPriority w:val="60"/>
    <w:rsid w:val="008473B1"/>
    <w:rPr>
      <w:color w:val="5F497A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TableGrid4">
    <w:name w:val="Table Grid 4"/>
    <w:basedOn w:val="TableNormal"/>
    <w:rsid w:val="008473B1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m0">
    <w:name w:val="sm0"/>
    <w:basedOn w:val="ListParagraph"/>
    <w:link w:val="sm0Char"/>
    <w:qFormat/>
    <w:rsid w:val="007A256F"/>
    <w:pPr>
      <w:spacing w:before="120" w:after="120"/>
      <w:ind w:hanging="360"/>
      <w:contextualSpacing w:val="0"/>
    </w:pPr>
    <w:rPr>
      <w:rFonts w:ascii="Tahoma" w:eastAsia="MS Mincho" w:hAnsi="Tahoma" w:cs="Tahoma"/>
      <w:sz w:val="20"/>
      <w:szCs w:val="20"/>
      <w:lang w:eastAsia="ja-JP"/>
    </w:rPr>
  </w:style>
  <w:style w:type="character" w:customStyle="1" w:styleId="sm0Char">
    <w:name w:val="sm0 Char"/>
    <w:link w:val="sm0"/>
    <w:rsid w:val="007A256F"/>
    <w:rPr>
      <w:rFonts w:ascii="Tahoma" w:eastAsia="MS Mincho" w:hAnsi="Tahoma" w:cs="Tahoma"/>
      <w:lang w:eastAsia="ja-JP"/>
    </w:rPr>
  </w:style>
  <w:style w:type="character" w:customStyle="1" w:styleId="THChar">
    <w:name w:val="TH Char"/>
    <w:link w:val="TH"/>
    <w:rsid w:val="004C010A"/>
    <w:rPr>
      <w:rFonts w:ascii="Arial" w:hAnsi="Arial"/>
      <w:b/>
      <w:lang w:eastAsia="en-US"/>
    </w:rPr>
  </w:style>
  <w:style w:type="character" w:customStyle="1" w:styleId="ParaNumChar">
    <w:name w:val="ParaNum Char"/>
    <w:link w:val="ParaNum"/>
    <w:rsid w:val="00F903D9"/>
    <w:rPr>
      <w:sz w:val="24"/>
      <w:szCs w:val="3276"/>
    </w:rPr>
  </w:style>
  <w:style w:type="paragraph" w:customStyle="1" w:styleId="ParaNum">
    <w:name w:val="ParaNum"/>
    <w:basedOn w:val="Normal"/>
    <w:link w:val="ParaNumChar"/>
    <w:rsid w:val="00F903D9"/>
    <w:pPr>
      <w:tabs>
        <w:tab w:val="left" w:pos="900"/>
      </w:tabs>
      <w:overflowPunct/>
      <w:autoSpaceDE/>
      <w:autoSpaceDN/>
      <w:adjustRightInd/>
      <w:spacing w:after="160" w:line="360" w:lineRule="auto"/>
      <w:textAlignment w:val="auto"/>
    </w:pPr>
    <w:rPr>
      <w:rFonts w:ascii="CG Times (WN)" w:hAnsi="CG Times (WN)"/>
      <w:sz w:val="24"/>
      <w:szCs w:val="3276"/>
      <w:lang w:eastAsia="zh-CN"/>
    </w:rPr>
  </w:style>
  <w:style w:type="paragraph" w:customStyle="1" w:styleId="sm2">
    <w:name w:val="sm2"/>
    <w:basedOn w:val="Normal"/>
    <w:link w:val="sm2Char"/>
    <w:qFormat/>
    <w:rsid w:val="00A7750D"/>
    <w:pPr>
      <w:overflowPunct/>
      <w:autoSpaceDE/>
      <w:autoSpaceDN/>
      <w:adjustRightInd/>
      <w:spacing w:before="120" w:after="120"/>
      <w:textAlignment w:val="auto"/>
    </w:pPr>
    <w:rPr>
      <w:rFonts w:ascii="Tahoma" w:eastAsia="MS Mincho" w:hAnsi="Tahoma"/>
      <w:color w:val="7030A0"/>
      <w:szCs w:val="24"/>
      <w:lang w:val="en-GB" w:eastAsia="ja-JP"/>
    </w:rPr>
  </w:style>
  <w:style w:type="character" w:customStyle="1" w:styleId="sm2Char">
    <w:name w:val="sm2 Char"/>
    <w:link w:val="sm2"/>
    <w:rsid w:val="00A7750D"/>
    <w:rPr>
      <w:rFonts w:ascii="Tahoma" w:eastAsia="MS Mincho" w:hAnsi="Tahoma"/>
      <w:color w:val="7030A0"/>
      <w:szCs w:val="24"/>
      <w:lang w:val="en-GB" w:eastAsia="ja-JP"/>
    </w:rPr>
  </w:style>
  <w:style w:type="table" w:styleId="MediumShading1-Accent5">
    <w:name w:val="Medium Shading 1 Accent 5"/>
    <w:basedOn w:val="TableNormal"/>
    <w:uiPriority w:val="63"/>
    <w:rsid w:val="006C6C0B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Grid-Accent5">
    <w:name w:val="Light Grid Accent 5"/>
    <w:basedOn w:val="TableNormal"/>
    <w:uiPriority w:val="62"/>
    <w:rsid w:val="006C6C0B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 Math" w:eastAsia="Cambria Math" w:hAnsi="Cambria Math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 Math" w:eastAsia="Cambria Math" w:hAnsi="Cambria Math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 Math" w:eastAsia="Cambria Math" w:hAnsi="Cambria Math" w:cs="Times New Roman"/>
        <w:b/>
        <w:bCs/>
      </w:rPr>
    </w:tblStylePr>
    <w:tblStylePr w:type="lastCol">
      <w:rPr>
        <w:rFonts w:ascii="Cambria Math" w:eastAsia="Cambria Math" w:hAnsi="Cambria Math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TableElegant">
    <w:name w:val="Table Elegant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5">
    <w:name w:val="Table Columns 5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lumns3">
    <w:name w:val="Table Columns 3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uiPriority w:val="99"/>
    <w:rsid w:val="008B55D9"/>
    <w:rPr>
      <w:rFonts w:ascii="Arial" w:hAnsi="Arial"/>
      <w:b/>
      <w:i/>
      <w:noProof/>
      <w:sz w:val="18"/>
    </w:rPr>
  </w:style>
  <w:style w:type="paragraph" w:styleId="EndnoteText">
    <w:name w:val="endnote text"/>
    <w:basedOn w:val="Normal"/>
    <w:link w:val="EndnoteTextChar"/>
    <w:rsid w:val="008B55D9"/>
  </w:style>
  <w:style w:type="character" w:customStyle="1" w:styleId="EndnoteTextChar">
    <w:name w:val="Endnote Text Char"/>
    <w:link w:val="EndnoteText"/>
    <w:rsid w:val="008B55D9"/>
    <w:rPr>
      <w:rFonts w:ascii="Times New Roman" w:hAnsi="Times New Roman"/>
    </w:rPr>
  </w:style>
  <w:style w:type="character" w:styleId="EndnoteReference">
    <w:name w:val="endnote reference"/>
    <w:rsid w:val="008B55D9"/>
    <w:rPr>
      <w:vertAlign w:val="superscript"/>
    </w:rPr>
  </w:style>
  <w:style w:type="character" w:customStyle="1" w:styleId="apple-converted-space">
    <w:name w:val="apple-converted-space"/>
    <w:rsid w:val="00FB2275"/>
  </w:style>
  <w:style w:type="character" w:customStyle="1" w:styleId="TALCar">
    <w:name w:val="TAL Car"/>
    <w:link w:val="TAL"/>
    <w:rsid w:val="00802097"/>
    <w:rPr>
      <w:rFonts w:ascii="Arial" w:hAnsi="Arial"/>
      <w:sz w:val="18"/>
    </w:rPr>
  </w:style>
  <w:style w:type="character" w:customStyle="1" w:styleId="TAHCar">
    <w:name w:val="TAH Car"/>
    <w:link w:val="TAH"/>
    <w:locked/>
    <w:rsid w:val="00802097"/>
    <w:rPr>
      <w:rFonts w:ascii="Arial" w:hAnsi="Arial"/>
      <w:b/>
      <w:sz w:val="18"/>
    </w:rPr>
  </w:style>
  <w:style w:type="character" w:customStyle="1" w:styleId="CaptionChar3">
    <w:name w:val="Caption Char3"/>
    <w:aliases w:val="cap Char,Caption Char1 Char1,Caption Char Char Char1,Caption Char1 Char Char,Caption Char2 Char,Caption Char Char Char Char,Caption Char Char1 Char,Caption Char Char2,fig and tbl Char,fighead2 Char,Table Caption Char,fighead21 Char"/>
    <w:link w:val="Caption"/>
    <w:rsid w:val="00C94AB4"/>
    <w:rPr>
      <w:rFonts w:ascii="Times New Roman" w:hAnsi="Times New Roman"/>
      <w:b/>
      <w:bCs/>
    </w:rPr>
  </w:style>
  <w:style w:type="table" w:styleId="TableList1">
    <w:name w:val="Table List 1"/>
    <w:basedOn w:val="TableNormal"/>
    <w:rsid w:val="00205529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E61535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E61535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semiHidden/>
    <w:rsid w:val="00D86658"/>
    <w:rPr>
      <w:rFonts w:ascii="Times New Roman" w:hAnsi="Times New Roman"/>
      <w:sz w:val="16"/>
    </w:rPr>
  </w:style>
  <w:style w:type="paragraph" w:styleId="Title">
    <w:name w:val="Title"/>
    <w:basedOn w:val="Normal"/>
    <w:link w:val="TitleChar"/>
    <w:qFormat/>
    <w:rsid w:val="00EF2943"/>
    <w:pPr>
      <w:tabs>
        <w:tab w:val="left" w:pos="3780"/>
      </w:tabs>
      <w:overflowPunct/>
      <w:autoSpaceDE/>
      <w:autoSpaceDN/>
      <w:adjustRightInd/>
      <w:spacing w:before="60" w:after="240" w:line="240" w:lineRule="atLeast"/>
      <w:textAlignment w:val="auto"/>
      <w:outlineLvl w:val="0"/>
    </w:pPr>
    <w:rPr>
      <w:rFonts w:ascii="Arial" w:hAnsi="Arial"/>
      <w:b/>
      <w:kern w:val="28"/>
      <w:sz w:val="24"/>
      <w:lang w:val="en-GB" w:eastAsia="de-DE"/>
    </w:rPr>
  </w:style>
  <w:style w:type="character" w:customStyle="1" w:styleId="TitleChar">
    <w:name w:val="Title Char"/>
    <w:basedOn w:val="DefaultParagraphFont"/>
    <w:link w:val="Title"/>
    <w:rsid w:val="00EF2943"/>
    <w:rPr>
      <w:rFonts w:ascii="Arial" w:hAnsi="Arial"/>
      <w:b/>
      <w:kern w:val="28"/>
      <w:sz w:val="24"/>
      <w:lang w:val="en-GB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Normal">
    <w:name w:val="Normal"/>
    <w:qFormat/>
    <w:rsid w:val="00E8070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aliases w:val="NMP Heading 1,H1,h1,app heading 1,l1,Memo Heading 1,h11,h12,h13,h14,h15,h16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,Caption Char1,Caption Char Char,Caption Char1 Char,Caption Char2,Caption Char Char Char,Caption Char Char1,Caption Char,fig and tbl,fighead2,Table Caption,fighead21,fighead22,fighead23,Table Caption1,fighead211,fighead24,Table Caption2,cap1"/>
    <w:basedOn w:val="Normal"/>
    <w:next w:val="Normal"/>
    <w:link w:val="CaptionChar3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</w:rPr>
  </w:style>
  <w:style w:type="character" w:styleId="Hyperlink">
    <w:name w:val="Hyperlink"/>
    <w:uiPriority w:val="99"/>
    <w:rsid w:val="00504627"/>
    <w:rPr>
      <w:rFonts w:ascii="Times New Roman" w:eastAsia="宋体" w:hAnsi="Times New Roman" w:cs="Arial"/>
      <w:color w:val="0000FF"/>
      <w:kern w:val="2"/>
      <w:u w:val="single"/>
      <w:lang w:val="en-US" w:eastAsia="zh-CN" w:bidi="ar-SA"/>
    </w:rPr>
  </w:style>
  <w:style w:type="paragraph" w:styleId="PlainText">
    <w:name w:val="Plain Text"/>
    <w:basedOn w:val="Normal"/>
    <w:link w:val="PlainTextChar"/>
    <w:uiPriority w:val="99"/>
    <w:rsid w:val="00FA6D2E"/>
    <w:pPr>
      <w:overflowPunct/>
      <w:autoSpaceDE/>
      <w:autoSpaceDN/>
      <w:adjustRightInd/>
      <w:spacing w:after="0"/>
      <w:textAlignment w:val="auto"/>
    </w:pPr>
    <w:rPr>
      <w:rFonts w:ascii="Courier New" w:eastAsia="MS Gothic" w:hAnsi="Courier New"/>
      <w:sz w:val="24"/>
      <w:szCs w:val="24"/>
    </w:rPr>
  </w:style>
  <w:style w:type="character" w:customStyle="1" w:styleId="PlainTextChar">
    <w:name w:val="Plain Text Char"/>
    <w:link w:val="PlainText"/>
    <w:uiPriority w:val="99"/>
    <w:rsid w:val="00FA6D2E"/>
    <w:rPr>
      <w:rFonts w:ascii="Courier New" w:eastAsia="MS Gothic" w:hAnsi="Courier New"/>
      <w:sz w:val="24"/>
      <w:szCs w:val="24"/>
    </w:rPr>
  </w:style>
  <w:style w:type="paragraph" w:customStyle="1" w:styleId="Reference">
    <w:name w:val="Reference"/>
    <w:basedOn w:val="EX"/>
    <w:rsid w:val="00DD443B"/>
    <w:pPr>
      <w:tabs>
        <w:tab w:val="num" w:pos="360"/>
      </w:tabs>
      <w:suppressAutoHyphens/>
      <w:autoSpaceDN/>
      <w:adjustRightInd/>
      <w:ind w:left="0" w:firstLine="0"/>
    </w:pPr>
    <w:rPr>
      <w:rFonts w:eastAsia="Times New Roman"/>
      <w:lang w:val="en-GB" w:eastAsia="ar-SA"/>
    </w:rPr>
  </w:style>
  <w:style w:type="paragraph" w:styleId="ListParagraph">
    <w:name w:val="List Paragraph"/>
    <w:basedOn w:val="Normal"/>
    <w:link w:val="ListParagraphChar"/>
    <w:uiPriority w:val="34"/>
    <w:qFormat/>
    <w:rsid w:val="00C0546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table" w:styleId="TableClassic1">
    <w:name w:val="Table Classic 1"/>
    <w:basedOn w:val="TableNormal"/>
    <w:rsid w:val="00AB3802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Shading-Accent5">
    <w:name w:val="Light Shading Accent 5"/>
    <w:basedOn w:val="TableNormal"/>
    <w:uiPriority w:val="60"/>
    <w:rsid w:val="00AB3802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MediumGrid3-Accent5">
    <w:name w:val="Medium Grid 3 Accent 5"/>
    <w:basedOn w:val="TableNormal"/>
    <w:uiPriority w:val="69"/>
    <w:rsid w:val="00AB380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TableGrid5">
    <w:name w:val="Table Grid 5"/>
    <w:basedOn w:val="TableNormal"/>
    <w:rsid w:val="00AB3802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ListParagraphChar">
    <w:name w:val="List Paragraph Char"/>
    <w:link w:val="ListParagraph"/>
    <w:uiPriority w:val="34"/>
    <w:rsid w:val="00032897"/>
    <w:rPr>
      <w:rFonts w:ascii="Times New Roman" w:eastAsia="Times New Roman" w:hAnsi="Times New Roman"/>
      <w:sz w:val="24"/>
      <w:szCs w:val="24"/>
    </w:rPr>
  </w:style>
  <w:style w:type="table" w:styleId="LightList-Accent5">
    <w:name w:val="Light List Accent 5"/>
    <w:basedOn w:val="TableNormal"/>
    <w:uiPriority w:val="61"/>
    <w:rsid w:val="008473B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Shading-Accent4">
    <w:name w:val="Light Shading Accent 4"/>
    <w:basedOn w:val="TableNormal"/>
    <w:uiPriority w:val="60"/>
    <w:rsid w:val="008473B1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TableGrid4">
    <w:name w:val="Table Grid 4"/>
    <w:basedOn w:val="TableNormal"/>
    <w:rsid w:val="008473B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m0">
    <w:name w:val="sm0"/>
    <w:basedOn w:val="ListParagraph"/>
    <w:link w:val="sm0Char"/>
    <w:qFormat/>
    <w:rsid w:val="007A256F"/>
    <w:pPr>
      <w:spacing w:before="120" w:after="120"/>
      <w:ind w:hanging="360"/>
      <w:contextualSpacing w:val="0"/>
    </w:pPr>
    <w:rPr>
      <w:rFonts w:ascii="Tahoma" w:eastAsia="MS Mincho" w:hAnsi="Tahoma" w:cs="Tahoma"/>
      <w:sz w:val="20"/>
      <w:szCs w:val="20"/>
      <w:lang w:eastAsia="ja-JP"/>
    </w:rPr>
  </w:style>
  <w:style w:type="character" w:customStyle="1" w:styleId="sm0Char">
    <w:name w:val="sm0 Char"/>
    <w:link w:val="sm0"/>
    <w:rsid w:val="007A256F"/>
    <w:rPr>
      <w:rFonts w:ascii="Tahoma" w:eastAsia="MS Mincho" w:hAnsi="Tahoma" w:cs="Tahoma"/>
      <w:lang w:eastAsia="ja-JP"/>
    </w:rPr>
  </w:style>
  <w:style w:type="character" w:customStyle="1" w:styleId="THChar">
    <w:name w:val="TH Char"/>
    <w:link w:val="TH"/>
    <w:rsid w:val="004C010A"/>
    <w:rPr>
      <w:rFonts w:ascii="Arial" w:hAnsi="Arial"/>
      <w:b/>
      <w:lang w:eastAsia="en-US"/>
    </w:rPr>
  </w:style>
  <w:style w:type="character" w:customStyle="1" w:styleId="ParaNumChar">
    <w:name w:val="ParaNum Char"/>
    <w:link w:val="ParaNum"/>
    <w:rsid w:val="00F903D9"/>
    <w:rPr>
      <w:sz w:val="24"/>
      <w:szCs w:val="3276"/>
    </w:rPr>
  </w:style>
  <w:style w:type="paragraph" w:customStyle="1" w:styleId="ParaNum">
    <w:name w:val="ParaNum"/>
    <w:basedOn w:val="Normal"/>
    <w:link w:val="ParaNumChar"/>
    <w:rsid w:val="00F903D9"/>
    <w:pPr>
      <w:tabs>
        <w:tab w:val="left" w:pos="900"/>
      </w:tabs>
      <w:overflowPunct/>
      <w:autoSpaceDE/>
      <w:autoSpaceDN/>
      <w:adjustRightInd/>
      <w:spacing w:after="160" w:line="360" w:lineRule="auto"/>
      <w:textAlignment w:val="auto"/>
    </w:pPr>
    <w:rPr>
      <w:rFonts w:ascii="CG Times (WN)" w:hAnsi="CG Times (WN)"/>
      <w:sz w:val="24"/>
      <w:szCs w:val="3276"/>
      <w:lang w:eastAsia="zh-CN"/>
    </w:rPr>
  </w:style>
  <w:style w:type="paragraph" w:customStyle="1" w:styleId="sm2">
    <w:name w:val="sm2"/>
    <w:basedOn w:val="Normal"/>
    <w:link w:val="sm2Char"/>
    <w:qFormat/>
    <w:rsid w:val="00A7750D"/>
    <w:pPr>
      <w:overflowPunct/>
      <w:autoSpaceDE/>
      <w:autoSpaceDN/>
      <w:adjustRightInd/>
      <w:spacing w:before="120" w:after="120"/>
      <w:textAlignment w:val="auto"/>
    </w:pPr>
    <w:rPr>
      <w:rFonts w:ascii="Tahoma" w:eastAsia="MS Mincho" w:hAnsi="Tahoma"/>
      <w:color w:val="7030A0"/>
      <w:szCs w:val="24"/>
      <w:lang w:val="en-GB" w:eastAsia="ja-JP"/>
    </w:rPr>
  </w:style>
  <w:style w:type="character" w:customStyle="1" w:styleId="sm2Char">
    <w:name w:val="sm2 Char"/>
    <w:link w:val="sm2"/>
    <w:rsid w:val="00A7750D"/>
    <w:rPr>
      <w:rFonts w:ascii="Tahoma" w:eastAsia="MS Mincho" w:hAnsi="Tahoma"/>
      <w:color w:val="7030A0"/>
      <w:szCs w:val="24"/>
      <w:lang w:val="en-GB" w:eastAsia="ja-JP"/>
    </w:rPr>
  </w:style>
  <w:style w:type="table" w:styleId="MediumShading1-Accent5">
    <w:name w:val="Medium Shading 1 Accent 5"/>
    <w:basedOn w:val="TableNormal"/>
    <w:uiPriority w:val="63"/>
    <w:rsid w:val="006C6C0B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Grid-Accent5">
    <w:name w:val="Light Grid Accent 5"/>
    <w:basedOn w:val="TableNormal"/>
    <w:uiPriority w:val="62"/>
    <w:rsid w:val="006C6C0B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 Math" w:eastAsia="Cambria Math" w:hAnsi="Cambria Math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 Math" w:eastAsia="Cambria Math" w:hAnsi="Cambria Math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 Math" w:eastAsia="Cambria Math" w:hAnsi="Cambria Math" w:cs="Times New Roman"/>
        <w:b/>
        <w:bCs/>
      </w:rPr>
    </w:tblStylePr>
    <w:tblStylePr w:type="lastCol">
      <w:rPr>
        <w:rFonts w:ascii="Cambria Math" w:eastAsia="Cambria Math" w:hAnsi="Cambria Math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TableElegant">
    <w:name w:val="Table Elegant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5">
    <w:name w:val="Table Columns 5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lumns3">
    <w:name w:val="Table Columns 3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uiPriority w:val="99"/>
    <w:rsid w:val="008B55D9"/>
    <w:rPr>
      <w:rFonts w:ascii="Arial" w:hAnsi="Arial"/>
      <w:b/>
      <w:i/>
      <w:noProof/>
      <w:sz w:val="18"/>
    </w:rPr>
  </w:style>
  <w:style w:type="paragraph" w:styleId="EndnoteText">
    <w:name w:val="endnote text"/>
    <w:basedOn w:val="Normal"/>
    <w:link w:val="EndnoteTextChar"/>
    <w:rsid w:val="008B55D9"/>
  </w:style>
  <w:style w:type="character" w:customStyle="1" w:styleId="EndnoteTextChar">
    <w:name w:val="Endnote Text Char"/>
    <w:link w:val="EndnoteText"/>
    <w:rsid w:val="008B55D9"/>
    <w:rPr>
      <w:rFonts w:ascii="Times New Roman" w:hAnsi="Times New Roman"/>
    </w:rPr>
  </w:style>
  <w:style w:type="character" w:styleId="EndnoteReference">
    <w:name w:val="endnote reference"/>
    <w:rsid w:val="008B55D9"/>
    <w:rPr>
      <w:vertAlign w:val="superscript"/>
    </w:rPr>
  </w:style>
  <w:style w:type="character" w:customStyle="1" w:styleId="apple-converted-space">
    <w:name w:val="apple-converted-space"/>
    <w:rsid w:val="00FB2275"/>
  </w:style>
  <w:style w:type="character" w:customStyle="1" w:styleId="TALCar">
    <w:name w:val="TAL Car"/>
    <w:link w:val="TAL"/>
    <w:rsid w:val="00802097"/>
    <w:rPr>
      <w:rFonts w:ascii="Arial" w:hAnsi="Arial"/>
      <w:sz w:val="18"/>
    </w:rPr>
  </w:style>
  <w:style w:type="character" w:customStyle="1" w:styleId="TAHCar">
    <w:name w:val="TAH Car"/>
    <w:link w:val="TAH"/>
    <w:locked/>
    <w:rsid w:val="00802097"/>
    <w:rPr>
      <w:rFonts w:ascii="Arial" w:hAnsi="Arial"/>
      <w:b/>
      <w:sz w:val="18"/>
    </w:rPr>
  </w:style>
  <w:style w:type="character" w:customStyle="1" w:styleId="CaptionChar3">
    <w:name w:val="Caption Char3"/>
    <w:aliases w:val="cap Char,Caption Char1 Char1,Caption Char Char Char1,Caption Char1 Char Char,Caption Char2 Char,Caption Char Char Char Char,Caption Char Char1 Char,Caption Char Char2,fig and tbl Char,fighead2 Char,Table Caption Char,fighead21 Char"/>
    <w:link w:val="Caption"/>
    <w:rsid w:val="00C94AB4"/>
    <w:rPr>
      <w:rFonts w:ascii="Times New Roman" w:hAnsi="Times New Roman"/>
      <w:b/>
      <w:bCs/>
    </w:rPr>
  </w:style>
  <w:style w:type="table" w:styleId="TableList1">
    <w:name w:val="Table List 1"/>
    <w:basedOn w:val="TableNormal"/>
    <w:rsid w:val="00205529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E6153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E61535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semiHidden/>
    <w:rsid w:val="00D86658"/>
    <w:rPr>
      <w:rFonts w:ascii="Times New Roman" w:hAnsi="Times New Roman"/>
      <w:sz w:val="16"/>
    </w:rPr>
  </w:style>
  <w:style w:type="paragraph" w:styleId="Title">
    <w:name w:val="Title"/>
    <w:basedOn w:val="Normal"/>
    <w:link w:val="TitleChar"/>
    <w:qFormat/>
    <w:rsid w:val="00EF2943"/>
    <w:pPr>
      <w:tabs>
        <w:tab w:val="left" w:pos="3780"/>
      </w:tabs>
      <w:overflowPunct/>
      <w:autoSpaceDE/>
      <w:autoSpaceDN/>
      <w:adjustRightInd/>
      <w:spacing w:before="60" w:after="240" w:line="240" w:lineRule="atLeast"/>
      <w:textAlignment w:val="auto"/>
      <w:outlineLvl w:val="0"/>
    </w:pPr>
    <w:rPr>
      <w:rFonts w:ascii="Arial" w:hAnsi="Arial"/>
      <w:b/>
      <w:kern w:val="28"/>
      <w:sz w:val="24"/>
      <w:lang w:val="en-GB" w:eastAsia="de-DE"/>
    </w:rPr>
  </w:style>
  <w:style w:type="character" w:customStyle="1" w:styleId="TitleChar">
    <w:name w:val="Title Char"/>
    <w:basedOn w:val="DefaultParagraphFont"/>
    <w:link w:val="Title"/>
    <w:rsid w:val="00EF2943"/>
    <w:rPr>
      <w:rFonts w:ascii="Arial" w:hAnsi="Arial"/>
      <w:b/>
      <w:kern w:val="28"/>
      <w:sz w:val="24"/>
      <w:lang w:val="en-GB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0953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21285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31202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79962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0997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948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8388">
          <w:marLeft w:val="2909"/>
          <w:marRight w:val="0"/>
          <w:marTop w:val="53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41759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61142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7193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0880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8133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53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7908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29977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36415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98909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4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87874">
          <w:marLeft w:val="2909"/>
          <w:marRight w:val="0"/>
          <w:marTop w:val="53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42254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88368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597322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0957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89281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39124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0503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88822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42705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322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7482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9138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14063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0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82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267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1607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31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1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84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060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699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888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541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537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41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8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08347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41368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8467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3105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5493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83246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87533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89259">
          <w:marLeft w:val="2909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84262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6721">
          <w:marLeft w:val="2909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87201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00984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7379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05477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90502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1025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6123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3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1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874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3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8876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51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1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174298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2844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4975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7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8113">
          <w:marLeft w:val="43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98095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72346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4314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34093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37052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10395">
          <w:marLeft w:val="2909"/>
          <w:marRight w:val="0"/>
          <w:marTop w:val="53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27651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93536">
          <w:marLeft w:val="43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634590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888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34352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1538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6073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7016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138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194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724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373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30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1369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5374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90806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78034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88849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3111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6656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5423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5408">
          <w:marLeft w:val="2909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59081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6730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99468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79693">
          <w:marLeft w:val="2909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368387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4805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69996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90272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6499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4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2986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52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43631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41664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66155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318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25530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28953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0827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4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89792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059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5511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252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4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2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966032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38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690541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3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6949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7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710454-651D-4166-8955-E478F128E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6</Pages>
  <Words>2328</Words>
  <Characters>13273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#79</vt:lpstr>
    </vt:vector>
  </TitlesOfParts>
  <Company>Cisco Systems</Company>
  <LinksUpToDate>false</LinksUpToDate>
  <CharactersWithSpaces>15570</CharactersWithSpaces>
  <SharedDoc>false</SharedDoc>
  <HyperlinkBase/>
  <HLinks>
    <vt:vector size="12" baseType="variant">
      <vt:variant>
        <vt:i4>983111</vt:i4>
      </vt:variant>
      <vt:variant>
        <vt:i4>33</vt:i4>
      </vt:variant>
      <vt:variant>
        <vt:i4>0</vt:i4>
      </vt:variant>
      <vt:variant>
        <vt:i4>5</vt:i4>
      </vt:variant>
      <vt:variant>
        <vt:lpwstr>http://www.cisco.com/c/en/us/td/docs/wireless/technology/apdeploy/7-6/Cisco_Aironet_3700AP.html</vt:lpwstr>
      </vt:variant>
      <vt:variant>
        <vt:lpwstr>pgfId-92249</vt:lpwstr>
      </vt:variant>
      <vt:variant>
        <vt:i4>2162797</vt:i4>
      </vt:variant>
      <vt:variant>
        <vt:i4>0</vt:i4>
      </vt:variant>
      <vt:variant>
        <vt:i4>0</vt:i4>
      </vt:variant>
      <vt:variant>
        <vt:i4>5</vt:i4>
      </vt:variant>
      <vt:variant>
        <vt:lpwstr>../tdocs/R1-144375.zip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Alcatel-Lucent</dc:creator>
  <cp:lastModifiedBy>Sigen Ye</cp:lastModifiedBy>
  <cp:revision>8</cp:revision>
  <cp:lastPrinted>2013-09-26T18:14:00Z</cp:lastPrinted>
  <dcterms:created xsi:type="dcterms:W3CDTF">2015-01-30T15:34:00Z</dcterms:created>
  <dcterms:modified xsi:type="dcterms:W3CDTF">2015-01-31T05:24:00Z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